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5C7E" w:rsidRPr="00800C2B" w:rsidRDefault="00475C7E" w:rsidP="00475C7E">
      <w:pPr>
        <w:spacing w:after="0"/>
        <w:jc w:val="center"/>
        <w:rPr>
          <w:rFonts w:ascii="Times New Roman" w:hAnsi="Times New Roman" w:cs="Times New Roman"/>
          <w:b/>
          <w:sz w:val="24"/>
          <w:szCs w:val="24"/>
        </w:rPr>
      </w:pPr>
      <w:r>
        <w:rPr>
          <w:rFonts w:ascii="Times New Roman" w:hAnsi="Times New Roman" w:cs="Times New Roman"/>
          <w:b/>
          <w:sz w:val="24"/>
          <w:szCs w:val="24"/>
        </w:rPr>
        <w:t>CliffsNotes</w:t>
      </w:r>
      <w:r w:rsidR="00435C8E">
        <w:rPr>
          <w:rFonts w:ascii="Times New Roman" w:hAnsi="Times New Roman" w:cs="Times New Roman"/>
          <w:b/>
          <w:sz w:val="24"/>
          <w:szCs w:val="24"/>
        </w:rPr>
        <w:t xml:space="preserve"> on </w:t>
      </w:r>
      <w:r w:rsidR="00F9219E">
        <w:rPr>
          <w:rFonts w:ascii="Times New Roman" w:hAnsi="Times New Roman" w:cs="Times New Roman"/>
          <w:b/>
          <w:sz w:val="24"/>
          <w:szCs w:val="24"/>
        </w:rPr>
        <w:t xml:space="preserve">Personal </w:t>
      </w:r>
      <w:r>
        <w:rPr>
          <w:rFonts w:ascii="Times New Roman" w:hAnsi="Times New Roman" w:cs="Times New Roman"/>
          <w:b/>
          <w:sz w:val="24"/>
          <w:szCs w:val="24"/>
        </w:rPr>
        <w:t>Financial Systems</w:t>
      </w:r>
    </w:p>
    <w:p w:rsidR="00475C7E" w:rsidRDefault="00475C7E" w:rsidP="009166CF">
      <w:pPr>
        <w:spacing w:after="0" w:line="240" w:lineRule="auto"/>
        <w:jc w:val="center"/>
        <w:rPr>
          <w:rFonts w:ascii="Times New Roman" w:hAnsi="Times New Roman" w:cs="Times New Roman"/>
          <w:sz w:val="24"/>
          <w:szCs w:val="24"/>
        </w:rPr>
      </w:pPr>
    </w:p>
    <w:p w:rsidR="009166CF" w:rsidRPr="00800C2B" w:rsidRDefault="009166CF" w:rsidP="009166CF">
      <w:pPr>
        <w:spacing w:after="0" w:line="240" w:lineRule="auto"/>
        <w:jc w:val="center"/>
        <w:rPr>
          <w:rFonts w:ascii="Times New Roman" w:hAnsi="Times New Roman" w:cs="Times New Roman"/>
          <w:sz w:val="24"/>
          <w:szCs w:val="24"/>
        </w:rPr>
      </w:pPr>
      <w:r w:rsidRPr="00800C2B">
        <w:rPr>
          <w:rFonts w:ascii="Times New Roman" w:hAnsi="Times New Roman" w:cs="Times New Roman"/>
          <w:sz w:val="24"/>
          <w:szCs w:val="24"/>
        </w:rPr>
        <w:t>Richard Messick</w:t>
      </w:r>
    </w:p>
    <w:p w:rsidR="009166CF" w:rsidRPr="00800C2B" w:rsidRDefault="009166CF" w:rsidP="009166CF">
      <w:pPr>
        <w:spacing w:after="0" w:line="240" w:lineRule="auto"/>
        <w:jc w:val="center"/>
        <w:rPr>
          <w:rFonts w:ascii="Times New Roman" w:hAnsi="Times New Roman" w:cs="Times New Roman"/>
          <w:sz w:val="24"/>
          <w:szCs w:val="24"/>
        </w:rPr>
      </w:pPr>
      <w:r w:rsidRPr="00800C2B">
        <w:rPr>
          <w:rFonts w:ascii="Times New Roman" w:hAnsi="Times New Roman" w:cs="Times New Roman"/>
          <w:sz w:val="24"/>
          <w:szCs w:val="24"/>
        </w:rPr>
        <w:t>April 2018</w:t>
      </w:r>
      <w:r w:rsidR="00B81FAA">
        <w:rPr>
          <w:rFonts w:ascii="Times New Roman" w:hAnsi="Times New Roman" w:cs="Times New Roman"/>
          <w:sz w:val="24"/>
          <w:szCs w:val="24"/>
        </w:rPr>
        <w:t>; updated October 2020</w:t>
      </w:r>
      <w:bookmarkStart w:id="0" w:name="_GoBack"/>
      <w:bookmarkEnd w:id="0"/>
    </w:p>
    <w:p w:rsidR="009166CF" w:rsidRPr="00800C2B" w:rsidRDefault="009166CF" w:rsidP="009102FA">
      <w:pPr>
        <w:spacing w:after="120" w:line="240" w:lineRule="auto"/>
        <w:jc w:val="center"/>
        <w:rPr>
          <w:rFonts w:ascii="Times New Roman" w:hAnsi="Times New Roman" w:cs="Times New Roman"/>
          <w:sz w:val="24"/>
          <w:szCs w:val="24"/>
        </w:rPr>
      </w:pPr>
    </w:p>
    <w:p w:rsidR="00EE2A2D" w:rsidRPr="00800C2B" w:rsidRDefault="0077798E" w:rsidP="009166CF">
      <w:pPr>
        <w:spacing w:line="257" w:lineRule="auto"/>
        <w:ind w:firstLine="288"/>
        <w:rPr>
          <w:rFonts w:ascii="Times New Roman" w:hAnsi="Times New Roman" w:cs="Times New Roman"/>
          <w:sz w:val="24"/>
          <w:szCs w:val="24"/>
        </w:rPr>
      </w:pPr>
      <w:r>
        <w:rPr>
          <w:rFonts w:ascii="Times New Roman" w:hAnsi="Times New Roman" w:cs="Times New Roman"/>
          <w:sz w:val="24"/>
          <w:szCs w:val="24"/>
        </w:rPr>
        <w:t xml:space="preserve">Enacting legislation to require public servants to disclose their income, assets, and other information about their personal finances </w:t>
      </w:r>
      <w:r w:rsidR="00800C2B">
        <w:rPr>
          <w:rFonts w:ascii="Times New Roman" w:hAnsi="Times New Roman" w:cs="Times New Roman"/>
          <w:sz w:val="24"/>
          <w:szCs w:val="24"/>
        </w:rPr>
        <w:t xml:space="preserve">will </w:t>
      </w:r>
      <w:r w:rsidR="00505E15">
        <w:rPr>
          <w:rFonts w:ascii="Times New Roman" w:hAnsi="Times New Roman" w:cs="Times New Roman"/>
          <w:sz w:val="24"/>
          <w:szCs w:val="24"/>
        </w:rPr>
        <w:t xml:space="preserve">require </w:t>
      </w:r>
      <w:r>
        <w:rPr>
          <w:rFonts w:ascii="Times New Roman" w:hAnsi="Times New Roman" w:cs="Times New Roman"/>
          <w:sz w:val="24"/>
          <w:szCs w:val="24"/>
        </w:rPr>
        <w:t xml:space="preserve">creating </w:t>
      </w:r>
      <w:r w:rsidR="009C1368">
        <w:rPr>
          <w:rFonts w:ascii="Times New Roman" w:hAnsi="Times New Roman" w:cs="Times New Roman"/>
          <w:sz w:val="24"/>
          <w:szCs w:val="24"/>
        </w:rPr>
        <w:t xml:space="preserve">one or more </w:t>
      </w:r>
      <w:r>
        <w:rPr>
          <w:rFonts w:ascii="Times New Roman" w:hAnsi="Times New Roman" w:cs="Times New Roman"/>
          <w:sz w:val="24"/>
          <w:szCs w:val="24"/>
        </w:rPr>
        <w:t xml:space="preserve">new </w:t>
      </w:r>
      <w:r w:rsidR="00800C2B">
        <w:rPr>
          <w:rFonts w:ascii="Times New Roman" w:hAnsi="Times New Roman" w:cs="Times New Roman"/>
          <w:sz w:val="24"/>
          <w:szCs w:val="24"/>
        </w:rPr>
        <w:t>organizations</w:t>
      </w:r>
      <w:r>
        <w:rPr>
          <w:rFonts w:ascii="Times New Roman" w:hAnsi="Times New Roman" w:cs="Times New Roman"/>
          <w:sz w:val="24"/>
          <w:szCs w:val="24"/>
        </w:rPr>
        <w:t xml:space="preserve"> or expanding the duties of one or more existing organizations.  Additional s</w:t>
      </w:r>
      <w:r w:rsidR="00800C2B">
        <w:rPr>
          <w:rFonts w:ascii="Times New Roman" w:hAnsi="Times New Roman" w:cs="Times New Roman"/>
          <w:sz w:val="24"/>
          <w:szCs w:val="24"/>
        </w:rPr>
        <w:t xml:space="preserve">taff will </w:t>
      </w:r>
      <w:r>
        <w:rPr>
          <w:rFonts w:ascii="Times New Roman" w:hAnsi="Times New Roman" w:cs="Times New Roman"/>
          <w:sz w:val="24"/>
          <w:szCs w:val="24"/>
        </w:rPr>
        <w:t xml:space="preserve">have to be recruited and </w:t>
      </w:r>
      <w:r w:rsidR="00800C2B">
        <w:rPr>
          <w:rFonts w:ascii="Times New Roman" w:hAnsi="Times New Roman" w:cs="Times New Roman"/>
          <w:sz w:val="24"/>
          <w:szCs w:val="24"/>
        </w:rPr>
        <w:t xml:space="preserve">trained </w:t>
      </w:r>
      <w:r w:rsidR="009C1368">
        <w:rPr>
          <w:rFonts w:ascii="Times New Roman" w:hAnsi="Times New Roman" w:cs="Times New Roman"/>
          <w:sz w:val="24"/>
          <w:szCs w:val="24"/>
        </w:rPr>
        <w:t xml:space="preserve">on the new law </w:t>
      </w:r>
      <w:r w:rsidR="00800C2B">
        <w:rPr>
          <w:rFonts w:ascii="Times New Roman" w:hAnsi="Times New Roman" w:cs="Times New Roman"/>
          <w:sz w:val="24"/>
          <w:szCs w:val="24"/>
        </w:rPr>
        <w:t xml:space="preserve">and those required to declare their finances </w:t>
      </w:r>
      <w:r w:rsidR="0053249A" w:rsidRPr="00800C2B">
        <w:rPr>
          <w:rFonts w:ascii="Times New Roman" w:hAnsi="Times New Roman" w:cs="Times New Roman"/>
          <w:sz w:val="24"/>
          <w:szCs w:val="24"/>
        </w:rPr>
        <w:t>educate</w:t>
      </w:r>
      <w:r w:rsidR="00800C2B">
        <w:rPr>
          <w:rFonts w:ascii="Times New Roman" w:hAnsi="Times New Roman" w:cs="Times New Roman"/>
          <w:sz w:val="24"/>
          <w:szCs w:val="24"/>
        </w:rPr>
        <w:t>d</w:t>
      </w:r>
      <w:r w:rsidR="0053249A" w:rsidRPr="00800C2B">
        <w:rPr>
          <w:rFonts w:ascii="Times New Roman" w:hAnsi="Times New Roman" w:cs="Times New Roman"/>
          <w:sz w:val="24"/>
          <w:szCs w:val="24"/>
        </w:rPr>
        <w:t xml:space="preserve"> on their obligations</w:t>
      </w:r>
      <w:r w:rsidR="00505E15">
        <w:rPr>
          <w:rFonts w:ascii="Times New Roman" w:hAnsi="Times New Roman" w:cs="Times New Roman"/>
          <w:sz w:val="24"/>
          <w:szCs w:val="24"/>
        </w:rPr>
        <w:t>;</w:t>
      </w:r>
      <w:r w:rsidR="0053249A" w:rsidRPr="00800C2B">
        <w:rPr>
          <w:rFonts w:ascii="Times New Roman" w:hAnsi="Times New Roman" w:cs="Times New Roman"/>
          <w:sz w:val="24"/>
          <w:szCs w:val="24"/>
        </w:rPr>
        <w:t xml:space="preserve"> methods for verifying the accuracy of the declarations</w:t>
      </w:r>
      <w:r w:rsidR="00800C2B">
        <w:rPr>
          <w:rFonts w:ascii="Times New Roman" w:hAnsi="Times New Roman" w:cs="Times New Roman"/>
          <w:sz w:val="24"/>
          <w:szCs w:val="24"/>
        </w:rPr>
        <w:t xml:space="preserve"> will </w:t>
      </w:r>
      <w:r w:rsidR="00505E15">
        <w:rPr>
          <w:rFonts w:ascii="Times New Roman" w:hAnsi="Times New Roman" w:cs="Times New Roman"/>
          <w:sz w:val="24"/>
          <w:szCs w:val="24"/>
        </w:rPr>
        <w:t xml:space="preserve">also </w:t>
      </w:r>
      <w:r w:rsidR="00800C2B">
        <w:rPr>
          <w:rFonts w:ascii="Times New Roman" w:hAnsi="Times New Roman" w:cs="Times New Roman"/>
          <w:sz w:val="24"/>
          <w:szCs w:val="24"/>
        </w:rPr>
        <w:t>have to be put into place</w:t>
      </w:r>
      <w:r w:rsidR="0053249A" w:rsidRPr="00800C2B">
        <w:rPr>
          <w:rFonts w:ascii="Times New Roman" w:hAnsi="Times New Roman" w:cs="Times New Roman"/>
          <w:sz w:val="24"/>
          <w:szCs w:val="24"/>
        </w:rPr>
        <w:t xml:space="preserve">. </w:t>
      </w:r>
      <w:r w:rsidR="00811C1E" w:rsidRPr="00800C2B">
        <w:rPr>
          <w:rFonts w:ascii="Times New Roman" w:hAnsi="Times New Roman" w:cs="Times New Roman"/>
          <w:sz w:val="24"/>
          <w:szCs w:val="24"/>
        </w:rPr>
        <w:t>T</w:t>
      </w:r>
      <w:r w:rsidR="009166CF" w:rsidRPr="00800C2B">
        <w:rPr>
          <w:rFonts w:ascii="Times New Roman" w:hAnsi="Times New Roman" w:cs="Times New Roman"/>
          <w:sz w:val="24"/>
          <w:szCs w:val="24"/>
        </w:rPr>
        <w:t>h</w:t>
      </w:r>
      <w:r w:rsidR="00811C1E" w:rsidRPr="00800C2B">
        <w:rPr>
          <w:rFonts w:ascii="Times New Roman" w:hAnsi="Times New Roman" w:cs="Times New Roman"/>
          <w:sz w:val="24"/>
          <w:szCs w:val="24"/>
        </w:rPr>
        <w:t xml:space="preserve">is memo responds to </w:t>
      </w:r>
      <w:r>
        <w:rPr>
          <w:rFonts w:ascii="Times New Roman" w:hAnsi="Times New Roman" w:cs="Times New Roman"/>
          <w:sz w:val="24"/>
          <w:szCs w:val="24"/>
        </w:rPr>
        <w:t>your</w:t>
      </w:r>
      <w:r w:rsidR="009166CF" w:rsidRPr="00800C2B">
        <w:rPr>
          <w:rFonts w:ascii="Times New Roman" w:hAnsi="Times New Roman" w:cs="Times New Roman"/>
          <w:sz w:val="24"/>
          <w:szCs w:val="24"/>
        </w:rPr>
        <w:t xml:space="preserve"> request</w:t>
      </w:r>
      <w:r w:rsidR="0053249A" w:rsidRPr="00800C2B">
        <w:rPr>
          <w:rFonts w:ascii="Times New Roman" w:hAnsi="Times New Roman" w:cs="Times New Roman"/>
          <w:sz w:val="24"/>
          <w:szCs w:val="24"/>
        </w:rPr>
        <w:t xml:space="preserve"> for a</w:t>
      </w:r>
      <w:r w:rsidR="009102FA" w:rsidRPr="00800C2B">
        <w:rPr>
          <w:rFonts w:ascii="Times New Roman" w:hAnsi="Times New Roman" w:cs="Times New Roman"/>
          <w:sz w:val="24"/>
          <w:szCs w:val="24"/>
        </w:rPr>
        <w:t xml:space="preserve"> discussion of the major </w:t>
      </w:r>
      <w:r w:rsidR="00800C2B">
        <w:rPr>
          <w:rFonts w:ascii="Times New Roman" w:hAnsi="Times New Roman" w:cs="Times New Roman"/>
          <w:sz w:val="24"/>
          <w:szCs w:val="24"/>
        </w:rPr>
        <w:t xml:space="preserve">implementation issues </w:t>
      </w:r>
      <w:r w:rsidR="009102FA" w:rsidRPr="00800C2B">
        <w:rPr>
          <w:rFonts w:ascii="Times New Roman" w:hAnsi="Times New Roman" w:cs="Times New Roman"/>
          <w:sz w:val="24"/>
          <w:szCs w:val="24"/>
        </w:rPr>
        <w:t>and how they might be addressed</w:t>
      </w:r>
      <w:r>
        <w:rPr>
          <w:rFonts w:ascii="Times New Roman" w:hAnsi="Times New Roman" w:cs="Times New Roman"/>
          <w:sz w:val="24"/>
          <w:szCs w:val="24"/>
        </w:rPr>
        <w:t>.</w:t>
      </w:r>
      <w:r w:rsidR="009102FA" w:rsidRPr="00800C2B">
        <w:rPr>
          <w:rFonts w:ascii="Times New Roman" w:hAnsi="Times New Roman" w:cs="Times New Roman"/>
          <w:sz w:val="24"/>
          <w:szCs w:val="24"/>
        </w:rPr>
        <w:t xml:space="preserve"> </w:t>
      </w:r>
    </w:p>
    <w:p w:rsidR="003521CA" w:rsidRPr="00800C2B" w:rsidRDefault="003521CA" w:rsidP="002512DB">
      <w:pPr>
        <w:spacing w:line="257" w:lineRule="auto"/>
        <w:rPr>
          <w:rFonts w:ascii="Times New Roman" w:hAnsi="Times New Roman" w:cs="Times New Roman"/>
          <w:b/>
          <w:sz w:val="24"/>
          <w:szCs w:val="24"/>
        </w:rPr>
      </w:pPr>
      <w:r w:rsidRPr="00800C2B">
        <w:rPr>
          <w:rFonts w:ascii="Times New Roman" w:hAnsi="Times New Roman" w:cs="Times New Roman"/>
          <w:b/>
          <w:sz w:val="24"/>
          <w:szCs w:val="24"/>
        </w:rPr>
        <w:t>Introduction</w:t>
      </w:r>
    </w:p>
    <w:p w:rsidR="00EE2A2D" w:rsidRPr="00800C2B" w:rsidRDefault="0077798E" w:rsidP="009166CF">
      <w:pPr>
        <w:spacing w:line="257" w:lineRule="auto"/>
        <w:ind w:firstLine="288"/>
        <w:rPr>
          <w:rFonts w:ascii="Times New Roman" w:hAnsi="Times New Roman" w:cs="Times New Roman"/>
          <w:sz w:val="24"/>
          <w:szCs w:val="24"/>
        </w:rPr>
      </w:pPr>
      <w:r>
        <w:rPr>
          <w:rFonts w:ascii="Times New Roman" w:hAnsi="Times New Roman" w:cs="Times New Roman"/>
          <w:sz w:val="24"/>
          <w:szCs w:val="24"/>
        </w:rPr>
        <w:t xml:space="preserve">While I realize existing law contains some disclosure obligations, </w:t>
      </w:r>
      <w:r w:rsidR="005811B9" w:rsidRPr="00800C2B">
        <w:rPr>
          <w:rFonts w:ascii="Times New Roman" w:hAnsi="Times New Roman" w:cs="Times New Roman"/>
          <w:sz w:val="24"/>
          <w:szCs w:val="24"/>
        </w:rPr>
        <w:t xml:space="preserve">I don’t </w:t>
      </w:r>
      <w:r w:rsidR="00EE2A2D" w:rsidRPr="00800C2B">
        <w:rPr>
          <w:rFonts w:ascii="Times New Roman" w:hAnsi="Times New Roman" w:cs="Times New Roman"/>
          <w:sz w:val="24"/>
          <w:szCs w:val="24"/>
        </w:rPr>
        <w:t>know</w:t>
      </w:r>
      <w:r w:rsidR="005811B9" w:rsidRPr="00800C2B">
        <w:rPr>
          <w:rFonts w:ascii="Times New Roman" w:hAnsi="Times New Roman" w:cs="Times New Roman"/>
          <w:sz w:val="24"/>
          <w:szCs w:val="24"/>
        </w:rPr>
        <w:t xml:space="preserve"> enough</w:t>
      </w:r>
      <w:r w:rsidR="0053249A" w:rsidRPr="00800C2B">
        <w:rPr>
          <w:rFonts w:ascii="Times New Roman" w:hAnsi="Times New Roman" w:cs="Times New Roman"/>
          <w:sz w:val="24"/>
          <w:szCs w:val="24"/>
        </w:rPr>
        <w:t xml:space="preserve"> about </w:t>
      </w:r>
      <w:r w:rsidR="002512DB" w:rsidRPr="00800C2B">
        <w:rPr>
          <w:rFonts w:ascii="Times New Roman" w:hAnsi="Times New Roman" w:cs="Times New Roman"/>
          <w:sz w:val="24"/>
          <w:szCs w:val="24"/>
        </w:rPr>
        <w:t>the existing system</w:t>
      </w:r>
      <w:r w:rsidR="005811B9" w:rsidRPr="00800C2B">
        <w:rPr>
          <w:rFonts w:ascii="Times New Roman" w:hAnsi="Times New Roman" w:cs="Times New Roman"/>
          <w:sz w:val="24"/>
          <w:szCs w:val="24"/>
        </w:rPr>
        <w:t xml:space="preserve"> to comment meaningfully</w:t>
      </w:r>
      <w:r w:rsidR="0053249A" w:rsidRPr="00800C2B">
        <w:rPr>
          <w:rFonts w:ascii="Times New Roman" w:hAnsi="Times New Roman" w:cs="Times New Roman"/>
          <w:sz w:val="24"/>
          <w:szCs w:val="24"/>
        </w:rPr>
        <w:t xml:space="preserve"> on </w:t>
      </w:r>
      <w:r>
        <w:rPr>
          <w:rFonts w:ascii="Times New Roman" w:hAnsi="Times New Roman" w:cs="Times New Roman"/>
          <w:sz w:val="24"/>
          <w:szCs w:val="24"/>
        </w:rPr>
        <w:t>how it can be</w:t>
      </w:r>
      <w:r w:rsidR="0053249A" w:rsidRPr="00800C2B">
        <w:rPr>
          <w:rFonts w:ascii="Times New Roman" w:hAnsi="Times New Roman" w:cs="Times New Roman"/>
          <w:sz w:val="24"/>
          <w:szCs w:val="24"/>
        </w:rPr>
        <w:t xml:space="preserve"> adapt</w:t>
      </w:r>
      <w:r>
        <w:rPr>
          <w:rFonts w:ascii="Times New Roman" w:hAnsi="Times New Roman" w:cs="Times New Roman"/>
          <w:sz w:val="24"/>
          <w:szCs w:val="24"/>
        </w:rPr>
        <w:t xml:space="preserve">ed to administer the new one. </w:t>
      </w:r>
      <w:r w:rsidR="0053249A" w:rsidRPr="00800C2B">
        <w:rPr>
          <w:rFonts w:ascii="Times New Roman" w:hAnsi="Times New Roman" w:cs="Times New Roman"/>
          <w:sz w:val="24"/>
          <w:szCs w:val="24"/>
        </w:rPr>
        <w:t>T</w:t>
      </w:r>
      <w:r w:rsidR="005811B9" w:rsidRPr="00800C2B">
        <w:rPr>
          <w:rFonts w:ascii="Times New Roman" w:hAnsi="Times New Roman" w:cs="Times New Roman"/>
          <w:sz w:val="24"/>
          <w:szCs w:val="24"/>
        </w:rPr>
        <w:t xml:space="preserve">his memo </w:t>
      </w:r>
      <w:r w:rsidR="0053249A" w:rsidRPr="00800C2B">
        <w:rPr>
          <w:rFonts w:ascii="Times New Roman" w:hAnsi="Times New Roman" w:cs="Times New Roman"/>
          <w:sz w:val="24"/>
          <w:szCs w:val="24"/>
        </w:rPr>
        <w:t xml:space="preserve">thus </w:t>
      </w:r>
      <w:r w:rsidR="005811B9" w:rsidRPr="00800C2B">
        <w:rPr>
          <w:rFonts w:ascii="Times New Roman" w:hAnsi="Times New Roman" w:cs="Times New Roman"/>
          <w:sz w:val="24"/>
          <w:szCs w:val="24"/>
        </w:rPr>
        <w:t>proceeds as if the government is starting fr</w:t>
      </w:r>
      <w:r w:rsidR="002512DB" w:rsidRPr="00800C2B">
        <w:rPr>
          <w:rFonts w:ascii="Times New Roman" w:hAnsi="Times New Roman" w:cs="Times New Roman"/>
          <w:sz w:val="24"/>
          <w:szCs w:val="24"/>
        </w:rPr>
        <w:t>esh</w:t>
      </w:r>
      <w:r w:rsidR="005811B9" w:rsidRPr="00800C2B">
        <w:rPr>
          <w:rFonts w:ascii="Times New Roman" w:hAnsi="Times New Roman" w:cs="Times New Roman"/>
          <w:sz w:val="24"/>
          <w:szCs w:val="24"/>
        </w:rPr>
        <w:t>, as if everything must be done anew</w:t>
      </w:r>
      <w:r w:rsidR="00643216" w:rsidRPr="00800C2B">
        <w:rPr>
          <w:rFonts w:ascii="Times New Roman" w:hAnsi="Times New Roman" w:cs="Times New Roman"/>
          <w:sz w:val="24"/>
          <w:szCs w:val="24"/>
        </w:rPr>
        <w:t xml:space="preserve">. </w:t>
      </w:r>
      <w:r w:rsidR="005811B9" w:rsidRPr="00800C2B">
        <w:rPr>
          <w:rFonts w:ascii="Times New Roman" w:hAnsi="Times New Roman" w:cs="Times New Roman"/>
          <w:sz w:val="24"/>
          <w:szCs w:val="24"/>
        </w:rPr>
        <w:t xml:space="preserve"> </w:t>
      </w:r>
      <w:r w:rsidR="0053249A" w:rsidRPr="00800C2B">
        <w:rPr>
          <w:rFonts w:ascii="Times New Roman" w:hAnsi="Times New Roman" w:cs="Times New Roman"/>
          <w:sz w:val="24"/>
          <w:szCs w:val="24"/>
        </w:rPr>
        <w:t xml:space="preserve">I </w:t>
      </w:r>
      <w:r>
        <w:rPr>
          <w:rFonts w:ascii="Times New Roman" w:hAnsi="Times New Roman" w:cs="Times New Roman"/>
          <w:sz w:val="24"/>
          <w:szCs w:val="24"/>
        </w:rPr>
        <w:t>hope</w:t>
      </w:r>
      <w:r w:rsidR="0053249A" w:rsidRPr="00800C2B">
        <w:rPr>
          <w:rFonts w:ascii="Times New Roman" w:hAnsi="Times New Roman" w:cs="Times New Roman"/>
          <w:sz w:val="24"/>
          <w:szCs w:val="24"/>
        </w:rPr>
        <w:t xml:space="preserve"> </w:t>
      </w:r>
      <w:r w:rsidR="002512DB" w:rsidRPr="00800C2B">
        <w:rPr>
          <w:rFonts w:ascii="Times New Roman" w:hAnsi="Times New Roman" w:cs="Times New Roman"/>
          <w:sz w:val="24"/>
          <w:szCs w:val="24"/>
        </w:rPr>
        <w:t>the memo will</w:t>
      </w:r>
      <w:r w:rsidR="0053249A" w:rsidRPr="00800C2B">
        <w:rPr>
          <w:rFonts w:ascii="Times New Roman" w:hAnsi="Times New Roman" w:cs="Times New Roman"/>
          <w:sz w:val="24"/>
          <w:szCs w:val="24"/>
        </w:rPr>
        <w:t xml:space="preserve"> </w:t>
      </w:r>
      <w:r w:rsidR="002512DB" w:rsidRPr="00800C2B">
        <w:rPr>
          <w:rFonts w:ascii="Times New Roman" w:hAnsi="Times New Roman" w:cs="Times New Roman"/>
          <w:sz w:val="24"/>
          <w:szCs w:val="24"/>
        </w:rPr>
        <w:t>provide</w:t>
      </w:r>
      <w:r w:rsidR="0053249A" w:rsidRPr="00800C2B">
        <w:rPr>
          <w:rFonts w:ascii="Times New Roman" w:hAnsi="Times New Roman" w:cs="Times New Roman"/>
          <w:sz w:val="24"/>
          <w:szCs w:val="24"/>
        </w:rPr>
        <w:t xml:space="preserve"> enough detail that t</w:t>
      </w:r>
      <w:r w:rsidR="005811B9" w:rsidRPr="00800C2B">
        <w:rPr>
          <w:rFonts w:ascii="Times New Roman" w:hAnsi="Times New Roman" w:cs="Times New Roman"/>
          <w:sz w:val="24"/>
          <w:szCs w:val="24"/>
        </w:rPr>
        <w:t>hose knowledgeable about the current system will see</w:t>
      </w:r>
      <w:r w:rsidR="00EE2A2D" w:rsidRPr="00800C2B">
        <w:rPr>
          <w:rFonts w:ascii="Times New Roman" w:hAnsi="Times New Roman" w:cs="Times New Roman"/>
          <w:sz w:val="24"/>
          <w:szCs w:val="24"/>
        </w:rPr>
        <w:t xml:space="preserve"> what parts can be </w:t>
      </w:r>
      <w:r w:rsidR="00643216" w:rsidRPr="00800C2B">
        <w:rPr>
          <w:rFonts w:ascii="Times New Roman" w:hAnsi="Times New Roman" w:cs="Times New Roman"/>
          <w:sz w:val="24"/>
          <w:szCs w:val="24"/>
        </w:rPr>
        <w:t xml:space="preserve">used </w:t>
      </w:r>
      <w:r w:rsidR="00877293" w:rsidRPr="00800C2B">
        <w:rPr>
          <w:rFonts w:ascii="Times New Roman" w:hAnsi="Times New Roman" w:cs="Times New Roman"/>
          <w:sz w:val="24"/>
          <w:szCs w:val="24"/>
        </w:rPr>
        <w:t>immediately</w:t>
      </w:r>
      <w:r w:rsidR="0053249A" w:rsidRPr="00800C2B">
        <w:rPr>
          <w:rFonts w:ascii="Times New Roman" w:hAnsi="Times New Roman" w:cs="Times New Roman"/>
          <w:sz w:val="24"/>
          <w:szCs w:val="24"/>
        </w:rPr>
        <w:t xml:space="preserve"> </w:t>
      </w:r>
      <w:r w:rsidR="00EE2A2D" w:rsidRPr="00800C2B">
        <w:rPr>
          <w:rFonts w:ascii="Times New Roman" w:hAnsi="Times New Roman" w:cs="Times New Roman"/>
          <w:sz w:val="24"/>
          <w:szCs w:val="24"/>
        </w:rPr>
        <w:t xml:space="preserve">and what </w:t>
      </w:r>
      <w:r w:rsidR="00877293" w:rsidRPr="00800C2B">
        <w:rPr>
          <w:rFonts w:ascii="Times New Roman" w:hAnsi="Times New Roman" w:cs="Times New Roman"/>
          <w:sz w:val="24"/>
          <w:szCs w:val="24"/>
        </w:rPr>
        <w:t xml:space="preserve">will need </w:t>
      </w:r>
      <w:r w:rsidR="00800C2B">
        <w:rPr>
          <w:rFonts w:ascii="Times New Roman" w:hAnsi="Times New Roman" w:cs="Times New Roman"/>
          <w:sz w:val="24"/>
          <w:szCs w:val="24"/>
        </w:rPr>
        <w:t xml:space="preserve">to be </w:t>
      </w:r>
      <w:r w:rsidR="00877293" w:rsidRPr="00800C2B">
        <w:rPr>
          <w:rFonts w:ascii="Times New Roman" w:hAnsi="Times New Roman" w:cs="Times New Roman"/>
          <w:sz w:val="24"/>
          <w:szCs w:val="24"/>
        </w:rPr>
        <w:t>chang</w:t>
      </w:r>
      <w:r w:rsidR="00800C2B">
        <w:rPr>
          <w:rFonts w:ascii="Times New Roman" w:hAnsi="Times New Roman" w:cs="Times New Roman"/>
          <w:sz w:val="24"/>
          <w:szCs w:val="24"/>
        </w:rPr>
        <w:t>ed</w:t>
      </w:r>
      <w:r w:rsidR="0053249A" w:rsidRPr="00800C2B">
        <w:rPr>
          <w:rFonts w:ascii="Times New Roman" w:hAnsi="Times New Roman" w:cs="Times New Roman"/>
          <w:sz w:val="24"/>
          <w:szCs w:val="24"/>
        </w:rPr>
        <w:t xml:space="preserve"> to put the new system into effect</w:t>
      </w:r>
      <w:r w:rsidR="00EE2A2D" w:rsidRPr="00800C2B">
        <w:rPr>
          <w:rFonts w:ascii="Times New Roman" w:hAnsi="Times New Roman" w:cs="Times New Roman"/>
          <w:sz w:val="24"/>
          <w:szCs w:val="24"/>
        </w:rPr>
        <w:t xml:space="preserve">. </w:t>
      </w:r>
    </w:p>
    <w:p w:rsidR="00272934" w:rsidRPr="00800C2B" w:rsidRDefault="00EE2A2D" w:rsidP="009166CF">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When implementing any new law or system, </w:t>
      </w:r>
      <w:r w:rsidR="005947A8" w:rsidRPr="00800C2B">
        <w:rPr>
          <w:rFonts w:ascii="Times New Roman" w:hAnsi="Times New Roman" w:cs="Times New Roman"/>
          <w:sz w:val="24"/>
          <w:szCs w:val="24"/>
        </w:rPr>
        <w:t xml:space="preserve">starting slowly and </w:t>
      </w:r>
      <w:r w:rsidRPr="00800C2B">
        <w:rPr>
          <w:rFonts w:ascii="Times New Roman" w:hAnsi="Times New Roman" w:cs="Times New Roman"/>
          <w:sz w:val="24"/>
          <w:szCs w:val="24"/>
        </w:rPr>
        <w:t>phas</w:t>
      </w:r>
      <w:r w:rsidR="005947A8" w:rsidRPr="00800C2B">
        <w:rPr>
          <w:rFonts w:ascii="Times New Roman" w:hAnsi="Times New Roman" w:cs="Times New Roman"/>
          <w:sz w:val="24"/>
          <w:szCs w:val="24"/>
        </w:rPr>
        <w:t>ing</w:t>
      </w:r>
      <w:r w:rsidRPr="00800C2B">
        <w:rPr>
          <w:rFonts w:ascii="Times New Roman" w:hAnsi="Times New Roman" w:cs="Times New Roman"/>
          <w:sz w:val="24"/>
          <w:szCs w:val="24"/>
        </w:rPr>
        <w:t xml:space="preserve"> in the new procedures over time</w:t>
      </w:r>
      <w:r w:rsidR="005947A8" w:rsidRPr="00800C2B">
        <w:rPr>
          <w:rFonts w:ascii="Times New Roman" w:hAnsi="Times New Roman" w:cs="Times New Roman"/>
          <w:sz w:val="24"/>
          <w:szCs w:val="24"/>
        </w:rPr>
        <w:t xml:space="preserve"> is the best guarantee of success.  </w:t>
      </w:r>
      <w:r w:rsidR="00877293" w:rsidRPr="00800C2B">
        <w:rPr>
          <w:rFonts w:ascii="Times New Roman" w:hAnsi="Times New Roman" w:cs="Times New Roman"/>
          <w:sz w:val="24"/>
          <w:szCs w:val="24"/>
        </w:rPr>
        <w:t>T</w:t>
      </w:r>
      <w:r w:rsidR="005947A8" w:rsidRPr="00800C2B">
        <w:rPr>
          <w:rFonts w:ascii="Times New Roman" w:hAnsi="Times New Roman" w:cs="Times New Roman"/>
          <w:sz w:val="24"/>
          <w:szCs w:val="24"/>
        </w:rPr>
        <w:t xml:space="preserve">he </w:t>
      </w:r>
      <w:r w:rsidR="0077798E">
        <w:rPr>
          <w:rFonts w:ascii="Times New Roman" w:hAnsi="Times New Roman" w:cs="Times New Roman"/>
          <w:sz w:val="24"/>
          <w:szCs w:val="24"/>
        </w:rPr>
        <w:t>new law</w:t>
      </w:r>
      <w:r w:rsidRPr="00800C2B">
        <w:rPr>
          <w:rFonts w:ascii="Times New Roman" w:hAnsi="Times New Roman" w:cs="Times New Roman"/>
          <w:sz w:val="24"/>
          <w:szCs w:val="24"/>
        </w:rPr>
        <w:t xml:space="preserve"> </w:t>
      </w:r>
      <w:r w:rsidR="005947A8" w:rsidRPr="00800C2B">
        <w:rPr>
          <w:rFonts w:ascii="Times New Roman" w:hAnsi="Times New Roman" w:cs="Times New Roman"/>
          <w:sz w:val="24"/>
          <w:szCs w:val="24"/>
        </w:rPr>
        <w:t>change</w:t>
      </w:r>
      <w:r w:rsidR="0077798E">
        <w:rPr>
          <w:rFonts w:ascii="Times New Roman" w:hAnsi="Times New Roman" w:cs="Times New Roman"/>
          <w:sz w:val="24"/>
          <w:szCs w:val="24"/>
        </w:rPr>
        <w:t>s</w:t>
      </w:r>
      <w:r w:rsidR="005947A8" w:rsidRPr="00800C2B">
        <w:rPr>
          <w:rFonts w:ascii="Times New Roman" w:hAnsi="Times New Roman" w:cs="Times New Roman"/>
          <w:sz w:val="24"/>
          <w:szCs w:val="24"/>
        </w:rPr>
        <w:t xml:space="preserve"> </w:t>
      </w:r>
      <w:r w:rsidR="00800C2B">
        <w:rPr>
          <w:rFonts w:ascii="Times New Roman" w:hAnsi="Times New Roman" w:cs="Times New Roman"/>
          <w:sz w:val="24"/>
          <w:szCs w:val="24"/>
        </w:rPr>
        <w:t xml:space="preserve">who must file financial disclosures and what must be disclosed. </w:t>
      </w:r>
      <w:r w:rsidR="00877293" w:rsidRPr="00800C2B">
        <w:rPr>
          <w:rFonts w:ascii="Times New Roman" w:hAnsi="Times New Roman" w:cs="Times New Roman"/>
          <w:sz w:val="24"/>
          <w:szCs w:val="24"/>
        </w:rPr>
        <w:t xml:space="preserve"> The surest way to put these provisions into effect smoothly </w:t>
      </w:r>
      <w:r w:rsidR="00800C2B">
        <w:rPr>
          <w:rFonts w:ascii="Times New Roman" w:hAnsi="Times New Roman" w:cs="Times New Roman"/>
          <w:sz w:val="24"/>
          <w:szCs w:val="24"/>
        </w:rPr>
        <w:t>is</w:t>
      </w:r>
      <w:r w:rsidR="00877293" w:rsidRPr="00800C2B">
        <w:rPr>
          <w:rFonts w:ascii="Times New Roman" w:hAnsi="Times New Roman" w:cs="Times New Roman"/>
          <w:sz w:val="24"/>
          <w:szCs w:val="24"/>
        </w:rPr>
        <w:t xml:space="preserve"> to begin by</w:t>
      </w:r>
      <w:r w:rsidR="005947A8" w:rsidRPr="00800C2B">
        <w:rPr>
          <w:rFonts w:ascii="Times New Roman" w:hAnsi="Times New Roman" w:cs="Times New Roman"/>
          <w:sz w:val="24"/>
          <w:szCs w:val="24"/>
        </w:rPr>
        <w:t xml:space="preserve"> requiring only a small number of employees to file disclosures, perhaps members of the cabinet and the very senior ranks of the public service, say 200 – 300 individuals.  This will allow the </w:t>
      </w:r>
      <w:r w:rsidR="00800C2B">
        <w:rPr>
          <w:rFonts w:ascii="Times New Roman" w:hAnsi="Times New Roman" w:cs="Times New Roman"/>
          <w:sz w:val="24"/>
          <w:szCs w:val="24"/>
        </w:rPr>
        <w:t>unit</w:t>
      </w:r>
      <w:r w:rsidR="005947A8" w:rsidRPr="00800C2B">
        <w:rPr>
          <w:rFonts w:ascii="Times New Roman" w:hAnsi="Times New Roman" w:cs="Times New Roman"/>
          <w:sz w:val="24"/>
          <w:szCs w:val="24"/>
        </w:rPr>
        <w:t xml:space="preserve"> created to receive and manage t</w:t>
      </w:r>
      <w:r w:rsidR="009C1368">
        <w:rPr>
          <w:rFonts w:ascii="Times New Roman" w:hAnsi="Times New Roman" w:cs="Times New Roman"/>
          <w:sz w:val="24"/>
          <w:szCs w:val="24"/>
        </w:rPr>
        <w:t xml:space="preserve">he forms time to solve the </w:t>
      </w:r>
      <w:r w:rsidR="005947A8" w:rsidRPr="00800C2B">
        <w:rPr>
          <w:rFonts w:ascii="Times New Roman" w:hAnsi="Times New Roman" w:cs="Times New Roman"/>
          <w:sz w:val="24"/>
          <w:szCs w:val="24"/>
        </w:rPr>
        <w:t xml:space="preserve">practical problems associated with the submission process:  identifying those required to file, distributing the forms to them, answering questions about what must be reported, ensuring the forms are collected and stored in an orderly process.  </w:t>
      </w:r>
    </w:p>
    <w:p w:rsidR="0060347E" w:rsidRPr="00800C2B" w:rsidRDefault="005947A8" w:rsidP="009166CF">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These problems can all be </w:t>
      </w:r>
      <w:r w:rsidR="009C1368">
        <w:rPr>
          <w:rFonts w:ascii="Times New Roman" w:hAnsi="Times New Roman" w:cs="Times New Roman"/>
          <w:sz w:val="24"/>
          <w:szCs w:val="24"/>
        </w:rPr>
        <w:t>e</w:t>
      </w:r>
      <w:r w:rsidRPr="00800C2B">
        <w:rPr>
          <w:rFonts w:ascii="Times New Roman" w:hAnsi="Times New Roman" w:cs="Times New Roman"/>
          <w:sz w:val="24"/>
          <w:szCs w:val="24"/>
        </w:rPr>
        <w:t xml:space="preserve">asily </w:t>
      </w:r>
      <w:r w:rsidR="009C1368">
        <w:rPr>
          <w:rFonts w:ascii="Times New Roman" w:hAnsi="Times New Roman" w:cs="Times New Roman"/>
          <w:sz w:val="24"/>
          <w:szCs w:val="24"/>
        </w:rPr>
        <w:t>resolved</w:t>
      </w:r>
      <w:r w:rsidRPr="00800C2B">
        <w:rPr>
          <w:rFonts w:ascii="Times New Roman" w:hAnsi="Times New Roman" w:cs="Times New Roman"/>
          <w:sz w:val="24"/>
          <w:szCs w:val="24"/>
        </w:rPr>
        <w:t xml:space="preserve"> if the </w:t>
      </w:r>
      <w:r w:rsidR="00800C2B">
        <w:rPr>
          <w:rFonts w:ascii="Times New Roman" w:hAnsi="Times New Roman" w:cs="Times New Roman"/>
          <w:sz w:val="24"/>
          <w:szCs w:val="24"/>
        </w:rPr>
        <w:t>unit</w:t>
      </w:r>
      <w:r w:rsidR="0053249A" w:rsidRPr="00800C2B">
        <w:rPr>
          <w:rFonts w:ascii="Times New Roman" w:hAnsi="Times New Roman" w:cs="Times New Roman"/>
          <w:sz w:val="24"/>
          <w:szCs w:val="24"/>
        </w:rPr>
        <w:t xml:space="preserve"> -- </w:t>
      </w:r>
      <w:r w:rsidRPr="00800C2B">
        <w:rPr>
          <w:rFonts w:ascii="Times New Roman" w:hAnsi="Times New Roman" w:cs="Times New Roman"/>
          <w:sz w:val="24"/>
          <w:szCs w:val="24"/>
        </w:rPr>
        <w:t>itself newly created</w:t>
      </w:r>
      <w:r w:rsidR="0053249A" w:rsidRPr="00800C2B">
        <w:rPr>
          <w:rFonts w:ascii="Times New Roman" w:hAnsi="Times New Roman" w:cs="Times New Roman"/>
          <w:sz w:val="24"/>
          <w:szCs w:val="24"/>
        </w:rPr>
        <w:t xml:space="preserve"> with staff new to the process –</w:t>
      </w:r>
      <w:r w:rsidRPr="00800C2B">
        <w:rPr>
          <w:rFonts w:ascii="Times New Roman" w:hAnsi="Times New Roman" w:cs="Times New Roman"/>
          <w:sz w:val="24"/>
          <w:szCs w:val="24"/>
        </w:rPr>
        <w:t xml:space="preserve"> </w:t>
      </w:r>
      <w:r w:rsidR="0053249A" w:rsidRPr="00800C2B">
        <w:rPr>
          <w:rFonts w:ascii="Times New Roman" w:hAnsi="Times New Roman" w:cs="Times New Roman"/>
          <w:sz w:val="24"/>
          <w:szCs w:val="24"/>
        </w:rPr>
        <w:t>need</w:t>
      </w:r>
      <w:r w:rsidRPr="00800C2B">
        <w:rPr>
          <w:rFonts w:ascii="Times New Roman" w:hAnsi="Times New Roman" w:cs="Times New Roman"/>
          <w:sz w:val="24"/>
          <w:szCs w:val="24"/>
        </w:rPr>
        <w:t xml:space="preserve"> only worry about 200 – 300 forms.  If it </w:t>
      </w:r>
      <w:r w:rsidR="00272934" w:rsidRPr="00800C2B">
        <w:rPr>
          <w:rFonts w:ascii="Times New Roman" w:hAnsi="Times New Roman" w:cs="Times New Roman"/>
          <w:sz w:val="24"/>
          <w:szCs w:val="24"/>
        </w:rPr>
        <w:t>must</w:t>
      </w:r>
      <w:r w:rsidRPr="00800C2B">
        <w:rPr>
          <w:rFonts w:ascii="Times New Roman" w:hAnsi="Times New Roman" w:cs="Times New Roman"/>
          <w:sz w:val="24"/>
          <w:szCs w:val="24"/>
        </w:rPr>
        <w:t xml:space="preserve"> deal with tens of thousands of individuals</w:t>
      </w:r>
      <w:r w:rsidR="00272934" w:rsidRPr="00800C2B">
        <w:rPr>
          <w:rFonts w:ascii="Times New Roman" w:hAnsi="Times New Roman" w:cs="Times New Roman"/>
          <w:sz w:val="24"/>
          <w:szCs w:val="24"/>
        </w:rPr>
        <w:t xml:space="preserve">, answering questions from them, distributing forms to them, </w:t>
      </w:r>
      <w:r w:rsidR="009C1368">
        <w:rPr>
          <w:rFonts w:ascii="Times New Roman" w:hAnsi="Times New Roman" w:cs="Times New Roman"/>
          <w:sz w:val="24"/>
          <w:szCs w:val="24"/>
        </w:rPr>
        <w:t xml:space="preserve">and </w:t>
      </w:r>
      <w:r w:rsidR="00272934" w:rsidRPr="00800C2B">
        <w:rPr>
          <w:rFonts w:ascii="Times New Roman" w:hAnsi="Times New Roman" w:cs="Times New Roman"/>
          <w:sz w:val="24"/>
          <w:szCs w:val="24"/>
        </w:rPr>
        <w:t>securely collecting and storing the</w:t>
      </w:r>
      <w:r w:rsidRPr="00800C2B">
        <w:rPr>
          <w:rFonts w:ascii="Times New Roman" w:hAnsi="Times New Roman" w:cs="Times New Roman"/>
          <w:sz w:val="24"/>
          <w:szCs w:val="24"/>
        </w:rPr>
        <w:t xml:space="preserve"> forms</w:t>
      </w:r>
      <w:r w:rsidR="00272934" w:rsidRPr="00800C2B">
        <w:rPr>
          <w:rFonts w:ascii="Times New Roman" w:hAnsi="Times New Roman" w:cs="Times New Roman"/>
          <w:sz w:val="24"/>
          <w:szCs w:val="24"/>
        </w:rPr>
        <w:t xml:space="preserve">, the problems can be overwhelming.  </w:t>
      </w:r>
      <w:r w:rsidR="00800C2B">
        <w:rPr>
          <w:rFonts w:ascii="Times New Roman" w:hAnsi="Times New Roman" w:cs="Times New Roman"/>
          <w:sz w:val="24"/>
          <w:szCs w:val="24"/>
        </w:rPr>
        <w:t>I</w:t>
      </w:r>
      <w:r w:rsidR="00877293" w:rsidRPr="00800C2B">
        <w:rPr>
          <w:rFonts w:ascii="Times New Roman" w:hAnsi="Times New Roman" w:cs="Times New Roman"/>
          <w:sz w:val="24"/>
          <w:szCs w:val="24"/>
        </w:rPr>
        <w:t xml:space="preserve">n </w:t>
      </w:r>
      <w:r w:rsidR="00800C2B">
        <w:rPr>
          <w:rFonts w:ascii="Times New Roman" w:hAnsi="Times New Roman" w:cs="Times New Roman"/>
          <w:sz w:val="24"/>
          <w:szCs w:val="24"/>
        </w:rPr>
        <w:t>countries</w:t>
      </w:r>
      <w:r w:rsidR="00877293" w:rsidRPr="00800C2B">
        <w:rPr>
          <w:rFonts w:ascii="Times New Roman" w:hAnsi="Times New Roman" w:cs="Times New Roman"/>
          <w:sz w:val="24"/>
          <w:szCs w:val="24"/>
        </w:rPr>
        <w:t xml:space="preserve"> where </w:t>
      </w:r>
      <w:r w:rsidR="00800C2B">
        <w:rPr>
          <w:rFonts w:ascii="Times New Roman" w:hAnsi="Times New Roman" w:cs="Times New Roman"/>
          <w:sz w:val="24"/>
          <w:szCs w:val="24"/>
        </w:rPr>
        <w:t>a</w:t>
      </w:r>
      <w:r w:rsidR="0060347E" w:rsidRPr="00800C2B">
        <w:rPr>
          <w:rFonts w:ascii="Times New Roman" w:hAnsi="Times New Roman" w:cs="Times New Roman"/>
          <w:sz w:val="24"/>
          <w:szCs w:val="24"/>
        </w:rPr>
        <w:t xml:space="preserve"> system </w:t>
      </w:r>
      <w:r w:rsidR="00800C2B">
        <w:rPr>
          <w:rFonts w:ascii="Times New Roman" w:hAnsi="Times New Roman" w:cs="Times New Roman"/>
          <w:sz w:val="24"/>
          <w:szCs w:val="24"/>
        </w:rPr>
        <w:t xml:space="preserve">has been </w:t>
      </w:r>
      <w:r w:rsidR="00877293" w:rsidRPr="00800C2B">
        <w:rPr>
          <w:rFonts w:ascii="Times New Roman" w:hAnsi="Times New Roman" w:cs="Times New Roman"/>
          <w:sz w:val="24"/>
          <w:szCs w:val="24"/>
        </w:rPr>
        <w:t xml:space="preserve">introduced without a phase-in, it has </w:t>
      </w:r>
      <w:r w:rsidR="009C1368">
        <w:rPr>
          <w:rFonts w:ascii="Times New Roman" w:hAnsi="Times New Roman" w:cs="Times New Roman"/>
          <w:sz w:val="24"/>
          <w:szCs w:val="24"/>
        </w:rPr>
        <w:t>often</w:t>
      </w:r>
      <w:r w:rsidR="00800C2B">
        <w:rPr>
          <w:rFonts w:ascii="Times New Roman" w:hAnsi="Times New Roman" w:cs="Times New Roman"/>
          <w:sz w:val="24"/>
          <w:szCs w:val="24"/>
        </w:rPr>
        <w:t xml:space="preserve"> </w:t>
      </w:r>
      <w:r w:rsidR="00877293" w:rsidRPr="00800C2B">
        <w:rPr>
          <w:rFonts w:ascii="Times New Roman" w:hAnsi="Times New Roman" w:cs="Times New Roman"/>
          <w:sz w:val="24"/>
          <w:szCs w:val="24"/>
        </w:rPr>
        <w:t xml:space="preserve">collapsed: </w:t>
      </w:r>
      <w:r w:rsidR="0060347E" w:rsidRPr="00800C2B">
        <w:rPr>
          <w:rFonts w:ascii="Times New Roman" w:hAnsi="Times New Roman" w:cs="Times New Roman"/>
          <w:sz w:val="24"/>
          <w:szCs w:val="24"/>
        </w:rPr>
        <w:t xml:space="preserve">staff </w:t>
      </w:r>
      <w:r w:rsidR="00877293" w:rsidRPr="00800C2B">
        <w:rPr>
          <w:rFonts w:ascii="Times New Roman" w:hAnsi="Times New Roman" w:cs="Times New Roman"/>
          <w:sz w:val="24"/>
          <w:szCs w:val="24"/>
        </w:rPr>
        <w:t>have been</w:t>
      </w:r>
      <w:r w:rsidR="0060347E" w:rsidRPr="00800C2B">
        <w:rPr>
          <w:rFonts w:ascii="Times New Roman" w:hAnsi="Times New Roman" w:cs="Times New Roman"/>
          <w:sz w:val="24"/>
          <w:szCs w:val="24"/>
        </w:rPr>
        <w:t xml:space="preserve"> unable to collect or process large numbers of forms</w:t>
      </w:r>
      <w:r w:rsidR="00877293" w:rsidRPr="00800C2B">
        <w:rPr>
          <w:rFonts w:ascii="Times New Roman" w:hAnsi="Times New Roman" w:cs="Times New Roman"/>
          <w:sz w:val="24"/>
          <w:szCs w:val="24"/>
        </w:rPr>
        <w:t xml:space="preserve"> and</w:t>
      </w:r>
      <w:r w:rsidR="0060347E" w:rsidRPr="00800C2B">
        <w:rPr>
          <w:rFonts w:ascii="Times New Roman" w:hAnsi="Times New Roman" w:cs="Times New Roman"/>
          <w:sz w:val="24"/>
          <w:szCs w:val="24"/>
        </w:rPr>
        <w:t xml:space="preserve"> word </w:t>
      </w:r>
      <w:r w:rsidR="00877293" w:rsidRPr="00800C2B">
        <w:rPr>
          <w:rFonts w:ascii="Times New Roman" w:hAnsi="Times New Roman" w:cs="Times New Roman"/>
          <w:sz w:val="24"/>
          <w:szCs w:val="24"/>
        </w:rPr>
        <w:t xml:space="preserve">has </w:t>
      </w:r>
      <w:r w:rsidR="0060347E" w:rsidRPr="00800C2B">
        <w:rPr>
          <w:rFonts w:ascii="Times New Roman" w:hAnsi="Times New Roman" w:cs="Times New Roman"/>
          <w:sz w:val="24"/>
          <w:szCs w:val="24"/>
        </w:rPr>
        <w:t>quickly spread that the system is a fiasco</w:t>
      </w:r>
      <w:r w:rsidR="00877293" w:rsidRPr="00800C2B">
        <w:rPr>
          <w:rFonts w:ascii="Times New Roman" w:hAnsi="Times New Roman" w:cs="Times New Roman"/>
          <w:sz w:val="24"/>
          <w:szCs w:val="24"/>
        </w:rPr>
        <w:t xml:space="preserve">.  As a result, </w:t>
      </w:r>
      <w:r w:rsidR="0060347E" w:rsidRPr="00800C2B">
        <w:rPr>
          <w:rFonts w:ascii="Times New Roman" w:hAnsi="Times New Roman" w:cs="Times New Roman"/>
          <w:sz w:val="24"/>
          <w:szCs w:val="24"/>
        </w:rPr>
        <w:t>voluntary compliance</w:t>
      </w:r>
      <w:r w:rsidR="00877293" w:rsidRPr="00800C2B">
        <w:rPr>
          <w:rFonts w:ascii="Times New Roman" w:hAnsi="Times New Roman" w:cs="Times New Roman"/>
          <w:sz w:val="24"/>
          <w:szCs w:val="24"/>
        </w:rPr>
        <w:t>, the keystone of any financial disclosure system, has broken</w:t>
      </w:r>
      <w:r w:rsidR="0060347E" w:rsidRPr="00800C2B">
        <w:rPr>
          <w:rFonts w:ascii="Times New Roman" w:hAnsi="Times New Roman" w:cs="Times New Roman"/>
          <w:sz w:val="24"/>
          <w:szCs w:val="24"/>
        </w:rPr>
        <w:t xml:space="preserve"> down. </w:t>
      </w:r>
    </w:p>
    <w:p w:rsidR="003521CA" w:rsidRPr="00800C2B" w:rsidRDefault="0053249A" w:rsidP="009166CF">
      <w:pPr>
        <w:spacing w:line="257" w:lineRule="auto"/>
        <w:ind w:firstLine="288"/>
        <w:rPr>
          <w:rStyle w:val="FootnoteReference"/>
          <w:rFonts w:ascii="Times New Roman" w:hAnsi="Times New Roman" w:cs="Times New Roman"/>
          <w:sz w:val="24"/>
          <w:szCs w:val="24"/>
        </w:rPr>
      </w:pPr>
      <w:r w:rsidRPr="00800C2B">
        <w:rPr>
          <w:rFonts w:ascii="Times New Roman" w:hAnsi="Times New Roman" w:cs="Times New Roman"/>
          <w:sz w:val="24"/>
          <w:szCs w:val="24"/>
        </w:rPr>
        <w:t xml:space="preserve">For over a decade the World Bank </w:t>
      </w:r>
      <w:r w:rsidR="00D178DB" w:rsidRPr="00800C2B">
        <w:rPr>
          <w:rFonts w:ascii="Times New Roman" w:hAnsi="Times New Roman" w:cs="Times New Roman"/>
          <w:sz w:val="24"/>
          <w:szCs w:val="24"/>
        </w:rPr>
        <w:t xml:space="preserve">and </w:t>
      </w:r>
      <w:r w:rsidR="00877293" w:rsidRPr="00800C2B">
        <w:rPr>
          <w:rFonts w:ascii="Times New Roman" w:hAnsi="Times New Roman" w:cs="Times New Roman"/>
          <w:sz w:val="24"/>
          <w:szCs w:val="24"/>
        </w:rPr>
        <w:t xml:space="preserve">the United Nations Office on Drugs and Crime, </w:t>
      </w:r>
      <w:r w:rsidR="00D178DB" w:rsidRPr="00800C2B">
        <w:rPr>
          <w:rFonts w:ascii="Times New Roman" w:hAnsi="Times New Roman" w:cs="Times New Roman"/>
          <w:sz w:val="24"/>
          <w:szCs w:val="24"/>
        </w:rPr>
        <w:t xml:space="preserve">its partner in the Stolen Asset Recovery Initiative (StAR), </w:t>
      </w:r>
      <w:r w:rsidRPr="00800C2B">
        <w:rPr>
          <w:rFonts w:ascii="Times New Roman" w:hAnsi="Times New Roman" w:cs="Times New Roman"/>
          <w:sz w:val="24"/>
          <w:szCs w:val="24"/>
        </w:rPr>
        <w:t xml:space="preserve">has </w:t>
      </w:r>
      <w:r w:rsidR="00877293" w:rsidRPr="00800C2B">
        <w:rPr>
          <w:rFonts w:ascii="Times New Roman" w:hAnsi="Times New Roman" w:cs="Times New Roman"/>
          <w:sz w:val="24"/>
          <w:szCs w:val="24"/>
        </w:rPr>
        <w:t>advised</w:t>
      </w:r>
      <w:r w:rsidRPr="00800C2B">
        <w:rPr>
          <w:rFonts w:ascii="Times New Roman" w:hAnsi="Times New Roman" w:cs="Times New Roman"/>
          <w:sz w:val="24"/>
          <w:szCs w:val="24"/>
        </w:rPr>
        <w:t xml:space="preserve"> countries creating financial disclosure </w:t>
      </w:r>
      <w:r w:rsidR="00877293" w:rsidRPr="00800C2B">
        <w:rPr>
          <w:rFonts w:ascii="Times New Roman" w:hAnsi="Times New Roman" w:cs="Times New Roman"/>
          <w:sz w:val="24"/>
          <w:szCs w:val="24"/>
        </w:rPr>
        <w:t xml:space="preserve">systems to start slowly and expand as problems are identified and resolved. </w:t>
      </w:r>
      <w:r w:rsidR="0060347E" w:rsidRPr="00800C2B">
        <w:rPr>
          <w:rFonts w:ascii="Times New Roman" w:hAnsi="Times New Roman" w:cs="Times New Roman"/>
          <w:sz w:val="24"/>
          <w:szCs w:val="24"/>
        </w:rPr>
        <w:t xml:space="preserve"> </w:t>
      </w:r>
      <w:r w:rsidR="00877293" w:rsidRPr="00800C2B">
        <w:rPr>
          <w:rFonts w:ascii="Times New Roman" w:hAnsi="Times New Roman" w:cs="Times New Roman"/>
          <w:sz w:val="24"/>
          <w:szCs w:val="24"/>
        </w:rPr>
        <w:t xml:space="preserve">Indeed, </w:t>
      </w:r>
      <w:r w:rsidR="00877293" w:rsidRPr="00800C2B">
        <w:rPr>
          <w:rFonts w:ascii="Times New Roman" w:hAnsi="Times New Roman" w:cs="Times New Roman"/>
          <w:sz w:val="24"/>
          <w:szCs w:val="24"/>
        </w:rPr>
        <w:lastRenderedPageBreak/>
        <w:t>this is the</w:t>
      </w:r>
      <w:r w:rsidR="0060347E" w:rsidRPr="00800C2B">
        <w:rPr>
          <w:rFonts w:ascii="Times New Roman" w:hAnsi="Times New Roman" w:cs="Times New Roman"/>
          <w:sz w:val="24"/>
          <w:szCs w:val="24"/>
        </w:rPr>
        <w:t xml:space="preserve"> single most important lesson </w:t>
      </w:r>
      <w:r w:rsidR="00D178DB" w:rsidRPr="00800C2B">
        <w:rPr>
          <w:rFonts w:ascii="Times New Roman" w:hAnsi="Times New Roman" w:cs="Times New Roman"/>
          <w:sz w:val="24"/>
          <w:szCs w:val="24"/>
        </w:rPr>
        <w:t>the two have</w:t>
      </w:r>
      <w:r w:rsidR="0060347E" w:rsidRPr="00800C2B">
        <w:rPr>
          <w:rFonts w:ascii="Times New Roman" w:hAnsi="Times New Roman" w:cs="Times New Roman"/>
          <w:sz w:val="24"/>
          <w:szCs w:val="24"/>
        </w:rPr>
        <w:t xml:space="preserve"> taken from </w:t>
      </w:r>
      <w:r w:rsidR="00D178DB" w:rsidRPr="00800C2B">
        <w:rPr>
          <w:rFonts w:ascii="Times New Roman" w:hAnsi="Times New Roman" w:cs="Times New Roman"/>
          <w:sz w:val="24"/>
          <w:szCs w:val="24"/>
        </w:rPr>
        <w:t>their</w:t>
      </w:r>
      <w:r w:rsidR="0060347E" w:rsidRPr="00800C2B">
        <w:rPr>
          <w:rFonts w:ascii="Times New Roman" w:hAnsi="Times New Roman" w:cs="Times New Roman"/>
          <w:sz w:val="24"/>
          <w:szCs w:val="24"/>
        </w:rPr>
        <w:t xml:space="preserve"> experience</w:t>
      </w:r>
      <w:r w:rsidR="00D178DB" w:rsidRPr="00800C2B">
        <w:rPr>
          <w:rFonts w:ascii="Times New Roman" w:hAnsi="Times New Roman" w:cs="Times New Roman"/>
          <w:sz w:val="24"/>
          <w:szCs w:val="24"/>
        </w:rPr>
        <w:t>. It</w:t>
      </w:r>
      <w:r w:rsidR="0060347E" w:rsidRPr="00800C2B">
        <w:rPr>
          <w:rFonts w:ascii="Times New Roman" w:hAnsi="Times New Roman" w:cs="Times New Roman"/>
          <w:sz w:val="24"/>
          <w:szCs w:val="24"/>
        </w:rPr>
        <w:t xml:space="preserve"> </w:t>
      </w:r>
      <w:r w:rsidR="00800C2B">
        <w:rPr>
          <w:rFonts w:ascii="Times New Roman" w:hAnsi="Times New Roman" w:cs="Times New Roman"/>
          <w:sz w:val="24"/>
          <w:szCs w:val="24"/>
        </w:rPr>
        <w:t xml:space="preserve">has </w:t>
      </w:r>
      <w:r w:rsidR="0060347E" w:rsidRPr="00800C2B">
        <w:rPr>
          <w:rFonts w:ascii="Times New Roman" w:hAnsi="Times New Roman" w:cs="Times New Roman"/>
          <w:sz w:val="24"/>
          <w:szCs w:val="24"/>
        </w:rPr>
        <w:t xml:space="preserve">been emphasized </w:t>
      </w:r>
      <w:r w:rsidR="00D178DB" w:rsidRPr="00800C2B">
        <w:rPr>
          <w:rFonts w:ascii="Times New Roman" w:hAnsi="Times New Roman" w:cs="Times New Roman"/>
          <w:sz w:val="24"/>
          <w:szCs w:val="24"/>
        </w:rPr>
        <w:t>again and again in</w:t>
      </w:r>
      <w:r w:rsidR="0060347E" w:rsidRPr="00800C2B">
        <w:rPr>
          <w:rFonts w:ascii="Times New Roman" w:hAnsi="Times New Roman" w:cs="Times New Roman"/>
          <w:sz w:val="24"/>
          <w:szCs w:val="24"/>
        </w:rPr>
        <w:t xml:space="preserve"> </w:t>
      </w:r>
      <w:proofErr w:type="spellStart"/>
      <w:r w:rsidR="009C1368">
        <w:rPr>
          <w:rFonts w:ascii="Times New Roman" w:hAnsi="Times New Roman" w:cs="Times New Roman"/>
          <w:sz w:val="24"/>
          <w:szCs w:val="24"/>
        </w:rPr>
        <w:t>StAR</w:t>
      </w:r>
      <w:proofErr w:type="spellEnd"/>
      <w:r w:rsidR="009C1368">
        <w:rPr>
          <w:rFonts w:ascii="Times New Roman" w:hAnsi="Times New Roman" w:cs="Times New Roman"/>
          <w:sz w:val="24"/>
          <w:szCs w:val="24"/>
        </w:rPr>
        <w:t xml:space="preserve"> </w:t>
      </w:r>
      <w:r w:rsidR="0060347E" w:rsidRPr="00800C2B">
        <w:rPr>
          <w:rFonts w:ascii="Times New Roman" w:hAnsi="Times New Roman" w:cs="Times New Roman"/>
          <w:sz w:val="24"/>
          <w:szCs w:val="24"/>
        </w:rPr>
        <w:t xml:space="preserve">publications and </w:t>
      </w:r>
      <w:r w:rsidR="00D178DB" w:rsidRPr="00800C2B">
        <w:rPr>
          <w:rFonts w:ascii="Times New Roman" w:hAnsi="Times New Roman" w:cs="Times New Roman"/>
          <w:sz w:val="24"/>
          <w:szCs w:val="24"/>
        </w:rPr>
        <w:t xml:space="preserve">by </w:t>
      </w:r>
      <w:r w:rsidR="009C1368">
        <w:rPr>
          <w:rFonts w:ascii="Times New Roman" w:hAnsi="Times New Roman" w:cs="Times New Roman"/>
          <w:sz w:val="24"/>
          <w:szCs w:val="24"/>
        </w:rPr>
        <w:t>papers by World Bank</w:t>
      </w:r>
      <w:r w:rsidR="0060347E" w:rsidRPr="00800C2B">
        <w:rPr>
          <w:rFonts w:ascii="Times New Roman" w:hAnsi="Times New Roman" w:cs="Times New Roman"/>
          <w:sz w:val="24"/>
          <w:szCs w:val="24"/>
        </w:rPr>
        <w:t xml:space="preserve"> staff.</w:t>
      </w:r>
      <w:r w:rsidR="0060347E" w:rsidRPr="00800C2B">
        <w:rPr>
          <w:rStyle w:val="FootnoteReference"/>
          <w:rFonts w:ascii="Times New Roman" w:hAnsi="Times New Roman" w:cs="Times New Roman"/>
          <w:sz w:val="24"/>
          <w:szCs w:val="24"/>
        </w:rPr>
        <w:footnoteReference w:customMarkFollows="1" w:id="1"/>
        <w:t>*</w:t>
      </w:r>
    </w:p>
    <w:p w:rsidR="0060347E" w:rsidRPr="00800C2B" w:rsidRDefault="002512DB" w:rsidP="002512DB">
      <w:pPr>
        <w:spacing w:line="257" w:lineRule="auto"/>
        <w:rPr>
          <w:rFonts w:ascii="Times New Roman" w:hAnsi="Times New Roman" w:cs="Times New Roman"/>
          <w:b/>
          <w:sz w:val="24"/>
          <w:szCs w:val="24"/>
        </w:rPr>
      </w:pPr>
      <w:r w:rsidRPr="00800C2B">
        <w:rPr>
          <w:rFonts w:ascii="Times New Roman" w:hAnsi="Times New Roman" w:cs="Times New Roman"/>
          <w:b/>
          <w:sz w:val="24"/>
          <w:szCs w:val="24"/>
        </w:rPr>
        <w:t>Implementation Steps</w:t>
      </w:r>
      <w:r w:rsidR="0060347E" w:rsidRPr="00800C2B">
        <w:rPr>
          <w:rFonts w:ascii="Times New Roman" w:hAnsi="Times New Roman" w:cs="Times New Roman"/>
          <w:b/>
          <w:sz w:val="24"/>
          <w:szCs w:val="24"/>
        </w:rPr>
        <w:t xml:space="preserve"> </w:t>
      </w:r>
    </w:p>
    <w:p w:rsidR="00EE2A2D" w:rsidRPr="00800C2B" w:rsidRDefault="00CD680E" w:rsidP="009166CF">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I</w:t>
      </w:r>
      <w:r w:rsidR="002512DB" w:rsidRPr="00800C2B">
        <w:rPr>
          <w:rFonts w:ascii="Times New Roman" w:hAnsi="Times New Roman" w:cs="Times New Roman"/>
          <w:sz w:val="24"/>
          <w:szCs w:val="24"/>
        </w:rPr>
        <w:t xml:space="preserve">mplementation can be divided into three steps: creating the </w:t>
      </w:r>
      <w:r w:rsidR="00800C2B">
        <w:rPr>
          <w:rFonts w:ascii="Times New Roman" w:hAnsi="Times New Roman" w:cs="Times New Roman"/>
          <w:sz w:val="24"/>
          <w:szCs w:val="24"/>
        </w:rPr>
        <w:t>unit</w:t>
      </w:r>
      <w:r w:rsidR="002512DB" w:rsidRPr="00800C2B">
        <w:rPr>
          <w:rFonts w:ascii="Times New Roman" w:hAnsi="Times New Roman" w:cs="Times New Roman"/>
          <w:sz w:val="24"/>
          <w:szCs w:val="24"/>
        </w:rPr>
        <w:t xml:space="preserve"> to administer the law, devising a process for receiving and managing the submission of the declarations, and establishing verification procedures.  As the discussion </w:t>
      </w:r>
      <w:r w:rsidR="00107304" w:rsidRPr="00800C2B">
        <w:rPr>
          <w:rFonts w:ascii="Times New Roman" w:hAnsi="Times New Roman" w:cs="Times New Roman"/>
          <w:sz w:val="24"/>
          <w:szCs w:val="24"/>
        </w:rPr>
        <w:t xml:space="preserve">below </w:t>
      </w:r>
      <w:r w:rsidRPr="00800C2B">
        <w:rPr>
          <w:rFonts w:ascii="Times New Roman" w:hAnsi="Times New Roman" w:cs="Times New Roman"/>
          <w:sz w:val="24"/>
          <w:szCs w:val="24"/>
        </w:rPr>
        <w:t>emphasizes</w:t>
      </w:r>
      <w:r w:rsidR="002512DB" w:rsidRPr="00800C2B">
        <w:rPr>
          <w:rFonts w:ascii="Times New Roman" w:hAnsi="Times New Roman" w:cs="Times New Roman"/>
          <w:sz w:val="24"/>
          <w:szCs w:val="24"/>
        </w:rPr>
        <w:t xml:space="preserve">, the time and resources required to implement different steps depends very much on policy choices.  To take what might appear to be a trivial example, but in practice has turned out to be a major issue, </w:t>
      </w:r>
      <w:r w:rsidR="00107304" w:rsidRPr="00800C2B">
        <w:rPr>
          <w:rFonts w:ascii="Times New Roman" w:hAnsi="Times New Roman" w:cs="Times New Roman"/>
          <w:sz w:val="24"/>
          <w:szCs w:val="24"/>
        </w:rPr>
        <w:t xml:space="preserve">consider </w:t>
      </w:r>
      <w:r w:rsidR="002512DB" w:rsidRPr="00800C2B">
        <w:rPr>
          <w:rFonts w:ascii="Times New Roman" w:hAnsi="Times New Roman" w:cs="Times New Roman"/>
          <w:sz w:val="24"/>
          <w:szCs w:val="24"/>
        </w:rPr>
        <w:t xml:space="preserve">whether the individuals </w:t>
      </w:r>
      <w:r w:rsidRPr="00800C2B">
        <w:rPr>
          <w:rFonts w:ascii="Times New Roman" w:hAnsi="Times New Roman" w:cs="Times New Roman"/>
          <w:sz w:val="24"/>
          <w:szCs w:val="24"/>
        </w:rPr>
        <w:t xml:space="preserve">required to file </w:t>
      </w:r>
      <w:r w:rsidR="00107304" w:rsidRPr="00800C2B">
        <w:rPr>
          <w:rFonts w:ascii="Times New Roman" w:hAnsi="Times New Roman" w:cs="Times New Roman"/>
          <w:sz w:val="24"/>
          <w:szCs w:val="24"/>
        </w:rPr>
        <w:t>will be allowed to</w:t>
      </w:r>
      <w:r w:rsidR="002512DB" w:rsidRPr="00800C2B">
        <w:rPr>
          <w:rFonts w:ascii="Times New Roman" w:hAnsi="Times New Roman" w:cs="Times New Roman"/>
          <w:sz w:val="24"/>
          <w:szCs w:val="24"/>
        </w:rPr>
        <w:t xml:space="preserve"> fill in the forms in their own handwriting or whether they must submit the</w:t>
      </w:r>
      <w:r w:rsidR="00205E9A" w:rsidRPr="00800C2B">
        <w:rPr>
          <w:rFonts w:ascii="Times New Roman" w:hAnsi="Times New Roman" w:cs="Times New Roman"/>
          <w:sz w:val="24"/>
          <w:szCs w:val="24"/>
        </w:rPr>
        <w:t xml:space="preserve">m </w:t>
      </w:r>
      <w:r w:rsidR="002512DB" w:rsidRPr="00800C2B">
        <w:rPr>
          <w:rFonts w:ascii="Times New Roman" w:hAnsi="Times New Roman" w:cs="Times New Roman"/>
          <w:sz w:val="24"/>
          <w:szCs w:val="24"/>
        </w:rPr>
        <w:t>type</w:t>
      </w:r>
      <w:r w:rsidR="00205E9A" w:rsidRPr="00800C2B">
        <w:rPr>
          <w:rFonts w:ascii="Times New Roman" w:hAnsi="Times New Roman" w:cs="Times New Roman"/>
          <w:sz w:val="24"/>
          <w:szCs w:val="24"/>
        </w:rPr>
        <w:t>written.  Even the simplest of tasks, determining the identity of the filer and his or her agency, can take considerably longer if staff at the agency receiving the form must decipher each filer’s handwriting.</w:t>
      </w:r>
      <w:r w:rsidRPr="00800C2B">
        <w:rPr>
          <w:rFonts w:ascii="Times New Roman" w:hAnsi="Times New Roman" w:cs="Times New Roman"/>
          <w:sz w:val="24"/>
          <w:szCs w:val="24"/>
        </w:rPr>
        <w:t xml:space="preserve">  If, as </w:t>
      </w:r>
      <w:r w:rsidR="00107304" w:rsidRPr="00800C2B">
        <w:rPr>
          <w:rFonts w:ascii="Times New Roman" w:hAnsi="Times New Roman" w:cs="Times New Roman"/>
          <w:sz w:val="24"/>
          <w:szCs w:val="24"/>
        </w:rPr>
        <w:t xml:space="preserve">in </w:t>
      </w:r>
      <w:r w:rsidRPr="00800C2B">
        <w:rPr>
          <w:rFonts w:ascii="Times New Roman" w:hAnsi="Times New Roman" w:cs="Times New Roman"/>
          <w:sz w:val="24"/>
          <w:szCs w:val="24"/>
        </w:rPr>
        <w:t xml:space="preserve">many systems, data from each form is </w:t>
      </w:r>
      <w:r w:rsidR="00107304" w:rsidRPr="00800C2B">
        <w:rPr>
          <w:rFonts w:ascii="Times New Roman" w:hAnsi="Times New Roman" w:cs="Times New Roman"/>
          <w:sz w:val="24"/>
          <w:szCs w:val="24"/>
        </w:rPr>
        <w:t xml:space="preserve">then </w:t>
      </w:r>
      <w:r w:rsidRPr="00800C2B">
        <w:rPr>
          <w:rFonts w:ascii="Times New Roman" w:hAnsi="Times New Roman" w:cs="Times New Roman"/>
          <w:sz w:val="24"/>
          <w:szCs w:val="24"/>
        </w:rPr>
        <w:t>entered on an Excel spread sheet or other software program, the time needed to do so if the forms are handwritten can be astronomical.</w:t>
      </w:r>
      <w:r w:rsidR="00205E9A" w:rsidRPr="00800C2B">
        <w:rPr>
          <w:rFonts w:ascii="Times New Roman" w:hAnsi="Times New Roman" w:cs="Times New Roman"/>
          <w:sz w:val="24"/>
          <w:szCs w:val="24"/>
        </w:rPr>
        <w:t xml:space="preserve"> </w:t>
      </w:r>
    </w:p>
    <w:p w:rsidR="009166CF" w:rsidRPr="00800C2B" w:rsidRDefault="00CD680E" w:rsidP="00CD680E">
      <w:pPr>
        <w:spacing w:line="257" w:lineRule="auto"/>
        <w:rPr>
          <w:rFonts w:ascii="Times New Roman" w:hAnsi="Times New Roman" w:cs="Times New Roman"/>
          <w:i/>
          <w:sz w:val="24"/>
          <w:szCs w:val="24"/>
        </w:rPr>
      </w:pPr>
      <w:r w:rsidRPr="00800C2B">
        <w:rPr>
          <w:rFonts w:ascii="Times New Roman" w:hAnsi="Times New Roman" w:cs="Times New Roman"/>
          <w:i/>
          <w:sz w:val="24"/>
          <w:szCs w:val="24"/>
        </w:rPr>
        <w:t>Agency creation</w:t>
      </w:r>
    </w:p>
    <w:p w:rsidR="00107304" w:rsidRPr="00800C2B" w:rsidRDefault="00CD680E" w:rsidP="00F30D45">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In establishing a</w:t>
      </w:r>
      <w:r w:rsidR="00800C2B">
        <w:rPr>
          <w:rFonts w:ascii="Times New Roman" w:hAnsi="Times New Roman" w:cs="Times New Roman"/>
          <w:sz w:val="24"/>
          <w:szCs w:val="24"/>
        </w:rPr>
        <w:t xml:space="preserve"> new unit or new</w:t>
      </w:r>
      <w:r w:rsidRPr="00800C2B">
        <w:rPr>
          <w:rFonts w:ascii="Times New Roman" w:hAnsi="Times New Roman" w:cs="Times New Roman"/>
          <w:sz w:val="24"/>
          <w:szCs w:val="24"/>
        </w:rPr>
        <w:t xml:space="preserve"> agency to administer the law, there will be steps common to creating any new government </w:t>
      </w:r>
      <w:r w:rsidR="00800C2B">
        <w:rPr>
          <w:rFonts w:ascii="Times New Roman" w:hAnsi="Times New Roman" w:cs="Times New Roman"/>
          <w:sz w:val="24"/>
          <w:szCs w:val="24"/>
        </w:rPr>
        <w:t>entity</w:t>
      </w:r>
      <w:r w:rsidRPr="00800C2B">
        <w:rPr>
          <w:rFonts w:ascii="Times New Roman" w:hAnsi="Times New Roman" w:cs="Times New Roman"/>
          <w:sz w:val="24"/>
          <w:szCs w:val="24"/>
        </w:rPr>
        <w:t>: securing adequate office space and equipment, recruiting and training staff</w:t>
      </w:r>
      <w:r w:rsidR="009C1368">
        <w:rPr>
          <w:rFonts w:ascii="Times New Roman" w:hAnsi="Times New Roman" w:cs="Times New Roman"/>
          <w:sz w:val="24"/>
          <w:szCs w:val="24"/>
        </w:rPr>
        <w:t>, and the like</w:t>
      </w:r>
      <w:r w:rsidRPr="00800C2B">
        <w:rPr>
          <w:rFonts w:ascii="Times New Roman" w:hAnsi="Times New Roman" w:cs="Times New Roman"/>
          <w:sz w:val="24"/>
          <w:szCs w:val="24"/>
        </w:rPr>
        <w:t xml:space="preserve">.  </w:t>
      </w:r>
      <w:r w:rsidR="00800C2B">
        <w:rPr>
          <w:rFonts w:ascii="Times New Roman" w:hAnsi="Times New Roman" w:cs="Times New Roman"/>
          <w:sz w:val="24"/>
          <w:szCs w:val="24"/>
        </w:rPr>
        <w:t xml:space="preserve">In addition to these, a critical, initial step </w:t>
      </w:r>
      <w:r w:rsidRPr="00800C2B">
        <w:rPr>
          <w:rFonts w:ascii="Times New Roman" w:hAnsi="Times New Roman" w:cs="Times New Roman"/>
          <w:sz w:val="24"/>
          <w:szCs w:val="24"/>
        </w:rPr>
        <w:t xml:space="preserve">will be </w:t>
      </w:r>
      <w:r w:rsidR="00107304" w:rsidRPr="00800C2B">
        <w:rPr>
          <w:rFonts w:ascii="Times New Roman" w:hAnsi="Times New Roman" w:cs="Times New Roman"/>
          <w:sz w:val="24"/>
          <w:szCs w:val="24"/>
        </w:rPr>
        <w:t xml:space="preserve">establishing </w:t>
      </w:r>
      <w:r w:rsidRPr="00800C2B">
        <w:rPr>
          <w:rFonts w:ascii="Times New Roman" w:hAnsi="Times New Roman" w:cs="Times New Roman"/>
          <w:sz w:val="24"/>
          <w:szCs w:val="24"/>
        </w:rPr>
        <w:t>procedures for accessing information held by other government agencies and private organizations</w:t>
      </w:r>
      <w:r w:rsidR="00107304" w:rsidRPr="00800C2B">
        <w:rPr>
          <w:rFonts w:ascii="Times New Roman" w:hAnsi="Times New Roman" w:cs="Times New Roman"/>
          <w:sz w:val="24"/>
          <w:szCs w:val="24"/>
        </w:rPr>
        <w:t xml:space="preserve">: </w:t>
      </w:r>
      <w:r w:rsidR="00800C2B">
        <w:rPr>
          <w:rFonts w:ascii="Times New Roman" w:hAnsi="Times New Roman" w:cs="Times New Roman"/>
          <w:sz w:val="24"/>
          <w:szCs w:val="24"/>
        </w:rPr>
        <w:t>records showing ownership of</w:t>
      </w:r>
      <w:r w:rsidR="00107304" w:rsidRPr="00800C2B">
        <w:rPr>
          <w:rFonts w:ascii="Times New Roman" w:hAnsi="Times New Roman" w:cs="Times New Roman"/>
          <w:sz w:val="24"/>
          <w:szCs w:val="24"/>
        </w:rPr>
        <w:t xml:space="preserve"> lan</w:t>
      </w:r>
      <w:r w:rsidR="00800C2B">
        <w:rPr>
          <w:rFonts w:ascii="Times New Roman" w:hAnsi="Times New Roman" w:cs="Times New Roman"/>
          <w:sz w:val="24"/>
          <w:szCs w:val="24"/>
        </w:rPr>
        <w:t xml:space="preserve">d and motor vehicles, data on corporate </w:t>
      </w:r>
      <w:r w:rsidR="00107304" w:rsidRPr="00800C2B">
        <w:rPr>
          <w:rFonts w:ascii="Times New Roman" w:hAnsi="Times New Roman" w:cs="Times New Roman"/>
          <w:sz w:val="24"/>
          <w:szCs w:val="24"/>
        </w:rPr>
        <w:t>ownership, bank records</w:t>
      </w:r>
      <w:r w:rsidR="00800C2B">
        <w:rPr>
          <w:rFonts w:ascii="Times New Roman" w:hAnsi="Times New Roman" w:cs="Times New Roman"/>
          <w:sz w:val="24"/>
          <w:szCs w:val="24"/>
        </w:rPr>
        <w:t>, and so forth</w:t>
      </w:r>
      <w:r w:rsidR="00107304" w:rsidRPr="00800C2B">
        <w:rPr>
          <w:rFonts w:ascii="Times New Roman" w:hAnsi="Times New Roman" w:cs="Times New Roman"/>
          <w:sz w:val="24"/>
          <w:szCs w:val="24"/>
        </w:rPr>
        <w:t xml:space="preserve">.  </w:t>
      </w:r>
      <w:r w:rsidR="00800C2B">
        <w:rPr>
          <w:rFonts w:ascii="Times New Roman" w:hAnsi="Times New Roman" w:cs="Times New Roman"/>
          <w:sz w:val="24"/>
          <w:szCs w:val="24"/>
        </w:rPr>
        <w:t>As the draft recognizes, t</w:t>
      </w:r>
      <w:r w:rsidR="00107304" w:rsidRPr="00800C2B">
        <w:rPr>
          <w:rFonts w:ascii="Times New Roman" w:hAnsi="Times New Roman" w:cs="Times New Roman"/>
          <w:sz w:val="24"/>
          <w:szCs w:val="24"/>
        </w:rPr>
        <w:t xml:space="preserve">his information will be necessary to </w:t>
      </w:r>
      <w:r w:rsidRPr="00800C2B">
        <w:rPr>
          <w:rFonts w:ascii="Times New Roman" w:hAnsi="Times New Roman" w:cs="Times New Roman"/>
          <w:sz w:val="24"/>
          <w:szCs w:val="24"/>
        </w:rPr>
        <w:t xml:space="preserve">verify the accuracy of submissions.  </w:t>
      </w:r>
    </w:p>
    <w:p w:rsidR="00800C2B" w:rsidRDefault="00F30D45" w:rsidP="00F30D45">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There are three ways this information </w:t>
      </w:r>
      <w:r w:rsidR="000148A5" w:rsidRPr="00800C2B">
        <w:rPr>
          <w:rFonts w:ascii="Times New Roman" w:hAnsi="Times New Roman" w:cs="Times New Roman"/>
          <w:sz w:val="24"/>
          <w:szCs w:val="24"/>
        </w:rPr>
        <w:t>can</w:t>
      </w:r>
      <w:r w:rsidRPr="00800C2B">
        <w:rPr>
          <w:rFonts w:ascii="Times New Roman" w:hAnsi="Times New Roman" w:cs="Times New Roman"/>
          <w:sz w:val="24"/>
          <w:szCs w:val="24"/>
        </w:rPr>
        <w:t xml:space="preserve"> be furnished.  The </w:t>
      </w:r>
      <w:r w:rsidR="00800C2B">
        <w:rPr>
          <w:rFonts w:ascii="Times New Roman" w:hAnsi="Times New Roman" w:cs="Times New Roman"/>
          <w:sz w:val="24"/>
          <w:szCs w:val="24"/>
        </w:rPr>
        <w:t>unit or units needing it can be</w:t>
      </w:r>
      <w:r w:rsidRPr="00800C2B">
        <w:rPr>
          <w:rFonts w:ascii="Times New Roman" w:hAnsi="Times New Roman" w:cs="Times New Roman"/>
          <w:sz w:val="24"/>
          <w:szCs w:val="24"/>
        </w:rPr>
        <w:t>:</w:t>
      </w:r>
    </w:p>
    <w:p w:rsidR="00F30D45" w:rsidRPr="00800C2B" w:rsidRDefault="00F30D45" w:rsidP="00693998">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1) </w:t>
      </w:r>
      <w:r w:rsidR="00800C2B">
        <w:rPr>
          <w:rFonts w:ascii="Times New Roman" w:hAnsi="Times New Roman" w:cs="Times New Roman"/>
          <w:sz w:val="24"/>
          <w:szCs w:val="24"/>
        </w:rPr>
        <w:t>given</w:t>
      </w:r>
      <w:r w:rsidRPr="00800C2B">
        <w:rPr>
          <w:rFonts w:ascii="Times New Roman" w:hAnsi="Times New Roman" w:cs="Times New Roman"/>
          <w:sz w:val="24"/>
          <w:szCs w:val="24"/>
        </w:rPr>
        <w:t xml:space="preserve"> direct access to the electronic database or bases of the institution;</w:t>
      </w:r>
    </w:p>
    <w:p w:rsidR="00F30D45" w:rsidRPr="00800C2B" w:rsidRDefault="00F30D45" w:rsidP="00693998">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2) </w:t>
      </w:r>
      <w:r w:rsidR="00800C2B">
        <w:rPr>
          <w:rFonts w:ascii="Times New Roman" w:hAnsi="Times New Roman" w:cs="Times New Roman"/>
          <w:sz w:val="24"/>
          <w:szCs w:val="24"/>
        </w:rPr>
        <w:t>required to</w:t>
      </w:r>
      <w:r w:rsidRPr="00800C2B">
        <w:rPr>
          <w:rFonts w:ascii="Times New Roman" w:hAnsi="Times New Roman" w:cs="Times New Roman"/>
          <w:sz w:val="24"/>
          <w:szCs w:val="24"/>
        </w:rPr>
        <w:t xml:space="preserve"> make a formal request in writing to a central</w:t>
      </w:r>
      <w:r w:rsidR="000148A5" w:rsidRPr="00800C2B">
        <w:rPr>
          <w:rFonts w:ascii="Times New Roman" w:hAnsi="Times New Roman" w:cs="Times New Roman"/>
          <w:sz w:val="24"/>
          <w:szCs w:val="24"/>
        </w:rPr>
        <w:t xml:space="preserve"> unit of the institution</w:t>
      </w:r>
      <w:r w:rsidRPr="00800C2B">
        <w:rPr>
          <w:rFonts w:ascii="Times New Roman" w:hAnsi="Times New Roman" w:cs="Times New Roman"/>
          <w:sz w:val="24"/>
          <w:szCs w:val="24"/>
        </w:rPr>
        <w:t xml:space="preserve"> to receive specific information</w:t>
      </w:r>
      <w:r w:rsidR="000148A5" w:rsidRPr="00800C2B">
        <w:rPr>
          <w:rFonts w:ascii="Times New Roman" w:hAnsi="Times New Roman" w:cs="Times New Roman"/>
          <w:sz w:val="24"/>
          <w:szCs w:val="24"/>
        </w:rPr>
        <w:t xml:space="preserve">; </w:t>
      </w:r>
      <w:r w:rsidR="00693998">
        <w:rPr>
          <w:rFonts w:ascii="Times New Roman" w:hAnsi="Times New Roman" w:cs="Times New Roman"/>
          <w:sz w:val="24"/>
          <w:szCs w:val="24"/>
        </w:rPr>
        <w:t>or</w:t>
      </w:r>
    </w:p>
    <w:p w:rsidR="000148A5" w:rsidRPr="00800C2B" w:rsidRDefault="000148A5" w:rsidP="00693998">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3) </w:t>
      </w:r>
      <w:r w:rsidR="00693998">
        <w:rPr>
          <w:rFonts w:ascii="Times New Roman" w:hAnsi="Times New Roman" w:cs="Times New Roman"/>
          <w:sz w:val="24"/>
          <w:szCs w:val="24"/>
        </w:rPr>
        <w:t xml:space="preserve">required to </w:t>
      </w:r>
      <w:r w:rsidR="00F30D45" w:rsidRPr="00800C2B">
        <w:rPr>
          <w:rFonts w:ascii="Times New Roman" w:hAnsi="Times New Roman" w:cs="Times New Roman"/>
          <w:sz w:val="24"/>
          <w:szCs w:val="24"/>
        </w:rPr>
        <w:t>formal</w:t>
      </w:r>
      <w:r w:rsidRPr="00800C2B">
        <w:rPr>
          <w:rFonts w:ascii="Times New Roman" w:hAnsi="Times New Roman" w:cs="Times New Roman"/>
          <w:sz w:val="24"/>
          <w:szCs w:val="24"/>
        </w:rPr>
        <w:t>ly</w:t>
      </w:r>
      <w:r w:rsidR="00F30D45" w:rsidRPr="00800C2B">
        <w:rPr>
          <w:rFonts w:ascii="Times New Roman" w:hAnsi="Times New Roman" w:cs="Times New Roman"/>
          <w:sz w:val="24"/>
          <w:szCs w:val="24"/>
        </w:rPr>
        <w:t xml:space="preserve"> request in writing </w:t>
      </w:r>
      <w:r w:rsidR="00693998">
        <w:rPr>
          <w:rFonts w:ascii="Times New Roman" w:hAnsi="Times New Roman" w:cs="Times New Roman"/>
          <w:sz w:val="24"/>
          <w:szCs w:val="24"/>
        </w:rPr>
        <w:t xml:space="preserve">to </w:t>
      </w:r>
      <w:r w:rsidR="00F30D45" w:rsidRPr="00800C2B">
        <w:rPr>
          <w:rFonts w:ascii="Times New Roman" w:hAnsi="Times New Roman" w:cs="Times New Roman"/>
          <w:sz w:val="24"/>
          <w:szCs w:val="24"/>
        </w:rPr>
        <w:t>the</w:t>
      </w:r>
      <w:r w:rsidRPr="00800C2B">
        <w:rPr>
          <w:rFonts w:ascii="Times New Roman" w:hAnsi="Times New Roman" w:cs="Times New Roman"/>
          <w:sz w:val="24"/>
          <w:szCs w:val="24"/>
        </w:rPr>
        <w:t xml:space="preserve"> </w:t>
      </w:r>
      <w:r w:rsidR="00F30D45" w:rsidRPr="00800C2B">
        <w:rPr>
          <w:rFonts w:ascii="Times New Roman" w:hAnsi="Times New Roman" w:cs="Times New Roman"/>
          <w:sz w:val="24"/>
          <w:szCs w:val="24"/>
        </w:rPr>
        <w:t xml:space="preserve">regional branches of </w:t>
      </w:r>
      <w:r w:rsidRPr="00800C2B">
        <w:rPr>
          <w:rFonts w:ascii="Times New Roman" w:hAnsi="Times New Roman" w:cs="Times New Roman"/>
          <w:sz w:val="24"/>
          <w:szCs w:val="24"/>
        </w:rPr>
        <w:t>the</w:t>
      </w:r>
      <w:r w:rsidR="00F30D45" w:rsidRPr="00800C2B">
        <w:rPr>
          <w:rFonts w:ascii="Times New Roman" w:hAnsi="Times New Roman" w:cs="Times New Roman"/>
          <w:sz w:val="24"/>
          <w:szCs w:val="24"/>
        </w:rPr>
        <w:t xml:space="preserve"> institution</w:t>
      </w:r>
      <w:r w:rsidRPr="00800C2B">
        <w:rPr>
          <w:rFonts w:ascii="Times New Roman" w:hAnsi="Times New Roman" w:cs="Times New Roman"/>
          <w:sz w:val="24"/>
          <w:szCs w:val="24"/>
        </w:rPr>
        <w:t xml:space="preserve"> </w:t>
      </w:r>
      <w:r w:rsidR="00693998">
        <w:rPr>
          <w:rFonts w:ascii="Times New Roman" w:hAnsi="Times New Roman" w:cs="Times New Roman"/>
          <w:sz w:val="24"/>
          <w:szCs w:val="24"/>
        </w:rPr>
        <w:t>holding the</w:t>
      </w:r>
      <w:r w:rsidRPr="00800C2B">
        <w:rPr>
          <w:rFonts w:ascii="Times New Roman" w:hAnsi="Times New Roman" w:cs="Times New Roman"/>
          <w:sz w:val="24"/>
          <w:szCs w:val="24"/>
        </w:rPr>
        <w:t xml:space="preserve"> information</w:t>
      </w:r>
      <w:r w:rsidR="00693998">
        <w:rPr>
          <w:rFonts w:ascii="Times New Roman" w:hAnsi="Times New Roman" w:cs="Times New Roman"/>
          <w:sz w:val="24"/>
          <w:szCs w:val="24"/>
        </w:rPr>
        <w:t xml:space="preserve"> to furnish it</w:t>
      </w:r>
      <w:r w:rsidRPr="00800C2B">
        <w:rPr>
          <w:rFonts w:ascii="Times New Roman" w:hAnsi="Times New Roman" w:cs="Times New Roman"/>
          <w:sz w:val="24"/>
          <w:szCs w:val="24"/>
        </w:rPr>
        <w:t xml:space="preserve"> (</w:t>
      </w:r>
      <w:r w:rsidR="00F30D45" w:rsidRPr="00800C2B">
        <w:rPr>
          <w:rFonts w:ascii="Times New Roman" w:hAnsi="Times New Roman" w:cs="Times New Roman"/>
          <w:sz w:val="24"/>
          <w:szCs w:val="24"/>
        </w:rPr>
        <w:t>whe</w:t>
      </w:r>
      <w:r w:rsidRPr="00800C2B">
        <w:rPr>
          <w:rFonts w:ascii="Times New Roman" w:hAnsi="Times New Roman" w:cs="Times New Roman"/>
          <w:sz w:val="24"/>
          <w:szCs w:val="24"/>
        </w:rPr>
        <w:t>n</w:t>
      </w:r>
      <w:r w:rsidR="00F30D45" w:rsidRPr="00800C2B">
        <w:rPr>
          <w:rFonts w:ascii="Times New Roman" w:hAnsi="Times New Roman" w:cs="Times New Roman"/>
          <w:sz w:val="24"/>
          <w:szCs w:val="24"/>
        </w:rPr>
        <w:t xml:space="preserve"> information</w:t>
      </w:r>
      <w:r w:rsidRPr="00800C2B">
        <w:rPr>
          <w:rFonts w:ascii="Times New Roman" w:hAnsi="Times New Roman" w:cs="Times New Roman"/>
          <w:sz w:val="24"/>
          <w:szCs w:val="24"/>
        </w:rPr>
        <w:t xml:space="preserve"> </w:t>
      </w:r>
      <w:r w:rsidR="00F30D45" w:rsidRPr="00800C2B">
        <w:rPr>
          <w:rFonts w:ascii="Times New Roman" w:hAnsi="Times New Roman" w:cs="Times New Roman"/>
          <w:sz w:val="24"/>
          <w:szCs w:val="24"/>
        </w:rPr>
        <w:t xml:space="preserve">is not </w:t>
      </w:r>
      <w:r w:rsidRPr="00800C2B">
        <w:rPr>
          <w:rFonts w:ascii="Times New Roman" w:hAnsi="Times New Roman" w:cs="Times New Roman"/>
          <w:sz w:val="24"/>
          <w:szCs w:val="24"/>
        </w:rPr>
        <w:t xml:space="preserve">held in a </w:t>
      </w:r>
      <w:r w:rsidR="00F30D45" w:rsidRPr="00800C2B">
        <w:rPr>
          <w:rFonts w:ascii="Times New Roman" w:hAnsi="Times New Roman" w:cs="Times New Roman"/>
          <w:sz w:val="24"/>
          <w:szCs w:val="24"/>
        </w:rPr>
        <w:t xml:space="preserve">centralized </w:t>
      </w:r>
      <w:r w:rsidRPr="00800C2B">
        <w:rPr>
          <w:rFonts w:ascii="Times New Roman" w:hAnsi="Times New Roman" w:cs="Times New Roman"/>
          <w:sz w:val="24"/>
          <w:szCs w:val="24"/>
        </w:rPr>
        <w:t>unit)</w:t>
      </w:r>
      <w:r w:rsidR="00F30D45" w:rsidRPr="00800C2B">
        <w:rPr>
          <w:rFonts w:ascii="Times New Roman" w:hAnsi="Times New Roman" w:cs="Times New Roman"/>
          <w:sz w:val="24"/>
          <w:szCs w:val="24"/>
        </w:rPr>
        <w:t>.</w:t>
      </w:r>
    </w:p>
    <w:p w:rsidR="00CD680E" w:rsidRPr="00800C2B" w:rsidRDefault="000148A5" w:rsidP="00693998">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The time and resources required to access the information will</w:t>
      </w:r>
      <w:r w:rsidR="00107304" w:rsidRPr="00800C2B">
        <w:rPr>
          <w:rFonts w:ascii="Times New Roman" w:hAnsi="Times New Roman" w:cs="Times New Roman"/>
          <w:sz w:val="24"/>
          <w:szCs w:val="24"/>
        </w:rPr>
        <w:t xml:space="preserve"> </w:t>
      </w:r>
      <w:r w:rsidRPr="00800C2B">
        <w:rPr>
          <w:rFonts w:ascii="Times New Roman" w:hAnsi="Times New Roman" w:cs="Times New Roman"/>
          <w:sz w:val="24"/>
          <w:szCs w:val="24"/>
        </w:rPr>
        <w:t xml:space="preserve">depend on what information is available electronically, how and where information in hard copy is stored and catalogued, and how cooperative the different institutions will be in responding to requests.  In the case of private </w:t>
      </w:r>
      <w:r w:rsidRPr="00800C2B">
        <w:rPr>
          <w:rFonts w:ascii="Times New Roman" w:hAnsi="Times New Roman" w:cs="Times New Roman"/>
          <w:sz w:val="24"/>
          <w:szCs w:val="24"/>
        </w:rPr>
        <w:lastRenderedPageBreak/>
        <w:t xml:space="preserve">institutions, </w:t>
      </w:r>
      <w:r w:rsidR="00693998">
        <w:rPr>
          <w:rFonts w:ascii="Times New Roman" w:hAnsi="Times New Roman" w:cs="Times New Roman"/>
          <w:sz w:val="24"/>
          <w:szCs w:val="24"/>
        </w:rPr>
        <w:t xml:space="preserve">particularly </w:t>
      </w:r>
      <w:r w:rsidRPr="00800C2B">
        <w:rPr>
          <w:rFonts w:ascii="Times New Roman" w:hAnsi="Times New Roman" w:cs="Times New Roman"/>
          <w:sz w:val="24"/>
          <w:szCs w:val="24"/>
        </w:rPr>
        <w:t xml:space="preserve">banks and other financial institutions, there may need to be amendments to privacy and bank secrecy laws to clarify the institution’s obligation to comply with a request. </w:t>
      </w:r>
    </w:p>
    <w:p w:rsidR="00C2700C" w:rsidRPr="00800C2B" w:rsidRDefault="000148A5" w:rsidP="000148A5">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The number of staff </w:t>
      </w:r>
      <w:r w:rsidR="009C1368" w:rsidRPr="00800C2B">
        <w:rPr>
          <w:rFonts w:ascii="Times New Roman" w:hAnsi="Times New Roman" w:cs="Times New Roman"/>
          <w:sz w:val="24"/>
          <w:szCs w:val="24"/>
        </w:rPr>
        <w:t xml:space="preserve">that need to be hired </w:t>
      </w:r>
      <w:r w:rsidRPr="00800C2B">
        <w:rPr>
          <w:rFonts w:ascii="Times New Roman" w:hAnsi="Times New Roman" w:cs="Times New Roman"/>
          <w:sz w:val="24"/>
          <w:szCs w:val="24"/>
        </w:rPr>
        <w:t xml:space="preserve">and their </w:t>
      </w:r>
      <w:r w:rsidR="009C1368">
        <w:rPr>
          <w:rFonts w:ascii="Times New Roman" w:hAnsi="Times New Roman" w:cs="Times New Roman"/>
          <w:sz w:val="24"/>
          <w:szCs w:val="24"/>
        </w:rPr>
        <w:t xml:space="preserve">educational </w:t>
      </w:r>
      <w:r w:rsidRPr="00800C2B">
        <w:rPr>
          <w:rFonts w:ascii="Times New Roman" w:hAnsi="Times New Roman" w:cs="Times New Roman"/>
          <w:sz w:val="24"/>
          <w:szCs w:val="24"/>
        </w:rPr>
        <w:t xml:space="preserve">backgrounds will depend upon on how many individuals must declare their finances, whether the agency will provide advice and guidance to filers on how to comply with the law, and what type verification will be conducted.  At one extreme, some agencies merely collect and </w:t>
      </w:r>
      <w:r w:rsidR="005B6368" w:rsidRPr="00800C2B">
        <w:rPr>
          <w:rFonts w:ascii="Times New Roman" w:hAnsi="Times New Roman" w:cs="Times New Roman"/>
          <w:sz w:val="24"/>
          <w:szCs w:val="24"/>
        </w:rPr>
        <w:t xml:space="preserve">maintain on </w:t>
      </w:r>
      <w:r w:rsidRPr="00800C2B">
        <w:rPr>
          <w:rFonts w:ascii="Times New Roman" w:hAnsi="Times New Roman" w:cs="Times New Roman"/>
          <w:sz w:val="24"/>
          <w:szCs w:val="24"/>
        </w:rPr>
        <w:t>file (or publish on the internet), the declarations receive</w:t>
      </w:r>
      <w:r w:rsidR="00107304" w:rsidRPr="00800C2B">
        <w:rPr>
          <w:rFonts w:ascii="Times New Roman" w:hAnsi="Times New Roman" w:cs="Times New Roman"/>
          <w:sz w:val="24"/>
          <w:szCs w:val="24"/>
        </w:rPr>
        <w:t>d</w:t>
      </w:r>
      <w:r w:rsidRPr="00800C2B">
        <w:rPr>
          <w:rFonts w:ascii="Times New Roman" w:hAnsi="Times New Roman" w:cs="Times New Roman"/>
          <w:sz w:val="24"/>
          <w:szCs w:val="24"/>
        </w:rPr>
        <w:t xml:space="preserve">.  </w:t>
      </w:r>
      <w:r w:rsidR="00C2700C" w:rsidRPr="00800C2B">
        <w:rPr>
          <w:rFonts w:ascii="Times New Roman" w:hAnsi="Times New Roman" w:cs="Times New Roman"/>
          <w:sz w:val="24"/>
          <w:szCs w:val="24"/>
        </w:rPr>
        <w:t>Whether all those required to file have submitted a declaration</w:t>
      </w:r>
      <w:r w:rsidR="00107304" w:rsidRPr="00800C2B">
        <w:rPr>
          <w:rFonts w:ascii="Times New Roman" w:hAnsi="Times New Roman" w:cs="Times New Roman"/>
          <w:sz w:val="24"/>
          <w:szCs w:val="24"/>
        </w:rPr>
        <w:t>, w</w:t>
      </w:r>
      <w:r w:rsidR="00C2700C" w:rsidRPr="00800C2B">
        <w:rPr>
          <w:rFonts w:ascii="Times New Roman" w:hAnsi="Times New Roman" w:cs="Times New Roman"/>
          <w:sz w:val="24"/>
          <w:szCs w:val="24"/>
        </w:rPr>
        <w:t>hether the</w:t>
      </w:r>
      <w:r w:rsidR="00107304" w:rsidRPr="00800C2B">
        <w:rPr>
          <w:rFonts w:ascii="Times New Roman" w:hAnsi="Times New Roman" w:cs="Times New Roman"/>
          <w:sz w:val="24"/>
          <w:szCs w:val="24"/>
        </w:rPr>
        <w:t>y have</w:t>
      </w:r>
      <w:r w:rsidR="00C2700C" w:rsidRPr="00800C2B">
        <w:rPr>
          <w:rFonts w:ascii="Times New Roman" w:hAnsi="Times New Roman" w:cs="Times New Roman"/>
          <w:sz w:val="24"/>
          <w:szCs w:val="24"/>
        </w:rPr>
        <w:t xml:space="preserve"> filled </w:t>
      </w:r>
      <w:r w:rsidR="00107304" w:rsidRPr="00800C2B">
        <w:rPr>
          <w:rFonts w:ascii="Times New Roman" w:hAnsi="Times New Roman" w:cs="Times New Roman"/>
          <w:sz w:val="24"/>
          <w:szCs w:val="24"/>
        </w:rPr>
        <w:t xml:space="preserve">it </w:t>
      </w:r>
      <w:r w:rsidR="00C2700C" w:rsidRPr="00800C2B">
        <w:rPr>
          <w:rFonts w:ascii="Times New Roman" w:hAnsi="Times New Roman" w:cs="Times New Roman"/>
          <w:sz w:val="24"/>
          <w:szCs w:val="24"/>
        </w:rPr>
        <w:t xml:space="preserve">out completely and </w:t>
      </w:r>
      <w:r w:rsidR="00107304" w:rsidRPr="00800C2B">
        <w:rPr>
          <w:rFonts w:ascii="Times New Roman" w:hAnsi="Times New Roman" w:cs="Times New Roman"/>
          <w:sz w:val="24"/>
          <w:szCs w:val="24"/>
        </w:rPr>
        <w:t xml:space="preserve">whether </w:t>
      </w:r>
      <w:r w:rsidR="00C2700C" w:rsidRPr="00800C2B">
        <w:rPr>
          <w:rFonts w:ascii="Times New Roman" w:hAnsi="Times New Roman" w:cs="Times New Roman"/>
          <w:sz w:val="24"/>
          <w:szCs w:val="24"/>
        </w:rPr>
        <w:t>the disclosures are accurate are left to others</w:t>
      </w:r>
      <w:r w:rsidR="00107304" w:rsidRPr="00800C2B">
        <w:rPr>
          <w:rFonts w:ascii="Times New Roman" w:hAnsi="Times New Roman" w:cs="Times New Roman"/>
          <w:sz w:val="24"/>
          <w:szCs w:val="24"/>
        </w:rPr>
        <w:t xml:space="preserve">.  In some countries, these responsibilities fall to the agency employing the filer.  In countries where the declarations are public, </w:t>
      </w:r>
      <w:r w:rsidR="00C2700C" w:rsidRPr="00800C2B">
        <w:rPr>
          <w:rFonts w:ascii="Times New Roman" w:hAnsi="Times New Roman" w:cs="Times New Roman"/>
          <w:sz w:val="24"/>
          <w:szCs w:val="24"/>
        </w:rPr>
        <w:t xml:space="preserve">the media and civil society </w:t>
      </w:r>
      <w:r w:rsidR="00107304" w:rsidRPr="00800C2B">
        <w:rPr>
          <w:rFonts w:ascii="Times New Roman" w:hAnsi="Times New Roman" w:cs="Times New Roman"/>
          <w:sz w:val="24"/>
          <w:szCs w:val="24"/>
        </w:rPr>
        <w:t xml:space="preserve">also have a role. </w:t>
      </w:r>
      <w:r w:rsidR="00C2700C" w:rsidRPr="00800C2B">
        <w:rPr>
          <w:rFonts w:ascii="Times New Roman" w:hAnsi="Times New Roman" w:cs="Times New Roman"/>
          <w:sz w:val="24"/>
          <w:szCs w:val="24"/>
        </w:rPr>
        <w:t xml:space="preserve"> </w:t>
      </w:r>
    </w:p>
    <w:p w:rsidR="000148A5" w:rsidRPr="00800C2B" w:rsidRDefault="00C2700C"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One reason to start </w:t>
      </w:r>
      <w:r w:rsidR="00107304" w:rsidRPr="00800C2B">
        <w:rPr>
          <w:rFonts w:ascii="Times New Roman" w:hAnsi="Times New Roman" w:cs="Times New Roman"/>
          <w:sz w:val="24"/>
          <w:szCs w:val="24"/>
        </w:rPr>
        <w:t xml:space="preserve">with a </w:t>
      </w:r>
      <w:r w:rsidRPr="00800C2B">
        <w:rPr>
          <w:rFonts w:ascii="Times New Roman" w:hAnsi="Times New Roman" w:cs="Times New Roman"/>
          <w:sz w:val="24"/>
          <w:szCs w:val="24"/>
        </w:rPr>
        <w:t>small</w:t>
      </w:r>
      <w:r w:rsidR="00107304" w:rsidRPr="00800C2B">
        <w:rPr>
          <w:rFonts w:ascii="Times New Roman" w:hAnsi="Times New Roman" w:cs="Times New Roman"/>
          <w:sz w:val="24"/>
          <w:szCs w:val="24"/>
        </w:rPr>
        <w:t>, manageable number of filers</w:t>
      </w:r>
      <w:r w:rsidRPr="00800C2B">
        <w:rPr>
          <w:rFonts w:ascii="Times New Roman" w:hAnsi="Times New Roman" w:cs="Times New Roman"/>
          <w:sz w:val="24"/>
          <w:szCs w:val="24"/>
        </w:rPr>
        <w:t xml:space="preserve"> is to develop estimates of the time agency staff will need to perform the tasks the law assigns to it.  </w:t>
      </w:r>
      <w:r w:rsidR="00693998">
        <w:rPr>
          <w:rFonts w:ascii="Times New Roman" w:hAnsi="Times New Roman" w:cs="Times New Roman"/>
          <w:sz w:val="24"/>
          <w:szCs w:val="24"/>
        </w:rPr>
        <w:t>D</w:t>
      </w:r>
      <w:r w:rsidR="00AC7DDF" w:rsidRPr="00800C2B">
        <w:rPr>
          <w:rFonts w:ascii="Times New Roman" w:hAnsi="Times New Roman" w:cs="Times New Roman"/>
          <w:sz w:val="24"/>
          <w:szCs w:val="24"/>
        </w:rPr>
        <w:t>ata from other nations on time and cost</w:t>
      </w:r>
      <w:r w:rsidR="00107304" w:rsidRPr="00800C2B">
        <w:rPr>
          <w:rFonts w:ascii="Times New Roman" w:hAnsi="Times New Roman" w:cs="Times New Roman"/>
          <w:sz w:val="24"/>
          <w:szCs w:val="24"/>
        </w:rPr>
        <w:t xml:space="preserve"> is </w:t>
      </w:r>
      <w:r w:rsidR="00693998">
        <w:rPr>
          <w:rFonts w:ascii="Times New Roman" w:hAnsi="Times New Roman" w:cs="Times New Roman"/>
          <w:sz w:val="24"/>
          <w:szCs w:val="24"/>
        </w:rPr>
        <w:t>sparse and of little use</w:t>
      </w:r>
      <w:r w:rsidR="00AC7DDF" w:rsidRPr="00800C2B">
        <w:rPr>
          <w:rFonts w:ascii="Times New Roman" w:hAnsi="Times New Roman" w:cs="Times New Roman"/>
          <w:sz w:val="24"/>
          <w:szCs w:val="24"/>
        </w:rPr>
        <w:t xml:space="preserve">.  </w:t>
      </w:r>
      <w:r w:rsidR="00BD11F6" w:rsidRPr="00800C2B">
        <w:rPr>
          <w:rFonts w:ascii="Times New Roman" w:hAnsi="Times New Roman" w:cs="Times New Roman"/>
          <w:sz w:val="24"/>
          <w:szCs w:val="24"/>
        </w:rPr>
        <w:t>T</w:t>
      </w:r>
      <w:r w:rsidR="00AC7DDF" w:rsidRPr="00800C2B">
        <w:rPr>
          <w:rFonts w:ascii="Times New Roman" w:hAnsi="Times New Roman" w:cs="Times New Roman"/>
          <w:sz w:val="24"/>
          <w:szCs w:val="24"/>
        </w:rPr>
        <w:t>he World Bank/UNODC StAR project reports that i</w:t>
      </w:r>
      <w:r w:rsidRPr="00800C2B">
        <w:rPr>
          <w:rFonts w:ascii="Times New Roman" w:hAnsi="Times New Roman" w:cs="Times New Roman"/>
          <w:sz w:val="24"/>
          <w:szCs w:val="24"/>
        </w:rPr>
        <w:t xml:space="preserve">n Hong Kong some 3,700 must file financial disclosure forms.  Three staff members in the Civil Service Bureau monitor and liaise with an ethics official in the approximately </w:t>
      </w:r>
      <w:proofErr w:type="gramStart"/>
      <w:r w:rsidRPr="00800C2B">
        <w:rPr>
          <w:rFonts w:ascii="Times New Roman" w:hAnsi="Times New Roman" w:cs="Times New Roman"/>
          <w:sz w:val="24"/>
          <w:szCs w:val="24"/>
        </w:rPr>
        <w:t>75 line</w:t>
      </w:r>
      <w:proofErr w:type="gramEnd"/>
      <w:r w:rsidRPr="00800C2B">
        <w:rPr>
          <w:rFonts w:ascii="Times New Roman" w:hAnsi="Times New Roman" w:cs="Times New Roman"/>
          <w:sz w:val="24"/>
          <w:szCs w:val="24"/>
        </w:rPr>
        <w:t xml:space="preserve"> agencies who receive and review the declarations. Argentine officials </w:t>
      </w:r>
      <w:r w:rsidR="00AC7DDF" w:rsidRPr="00800C2B">
        <w:rPr>
          <w:rFonts w:ascii="Times New Roman" w:hAnsi="Times New Roman" w:cs="Times New Roman"/>
          <w:sz w:val="24"/>
          <w:szCs w:val="24"/>
        </w:rPr>
        <w:t xml:space="preserve">told StAR they </w:t>
      </w:r>
      <w:r w:rsidRPr="00800C2B">
        <w:rPr>
          <w:rFonts w:ascii="Times New Roman" w:hAnsi="Times New Roman" w:cs="Times New Roman"/>
          <w:sz w:val="24"/>
          <w:szCs w:val="24"/>
        </w:rPr>
        <w:t>estimated that it took several hours</w:t>
      </w:r>
      <w:r w:rsidR="00AC7DDF" w:rsidRPr="00800C2B">
        <w:rPr>
          <w:rFonts w:ascii="Times New Roman" w:hAnsi="Times New Roman" w:cs="Times New Roman"/>
          <w:sz w:val="24"/>
          <w:szCs w:val="24"/>
        </w:rPr>
        <w:t xml:space="preserve"> and cost $75 to conduct a cursory review of a submission in hard copy, </w:t>
      </w:r>
      <w:r w:rsidR="004B16F5" w:rsidRPr="00800C2B">
        <w:rPr>
          <w:rFonts w:ascii="Times New Roman" w:hAnsi="Times New Roman" w:cs="Times New Roman"/>
          <w:sz w:val="24"/>
          <w:szCs w:val="24"/>
        </w:rPr>
        <w:t>a review</w:t>
      </w:r>
      <w:r w:rsidR="00AC7DDF" w:rsidRPr="00800C2B">
        <w:rPr>
          <w:rFonts w:ascii="Times New Roman" w:hAnsi="Times New Roman" w:cs="Times New Roman"/>
          <w:sz w:val="24"/>
          <w:szCs w:val="24"/>
        </w:rPr>
        <w:t xml:space="preserve"> that ensured it was filled out completely with no obvious omissions.</w:t>
      </w:r>
      <w:r w:rsidR="00BD11F6" w:rsidRPr="00800C2B">
        <w:rPr>
          <w:rStyle w:val="FootnoteReference"/>
          <w:rFonts w:ascii="Times New Roman" w:hAnsi="Times New Roman" w:cs="Times New Roman"/>
          <w:sz w:val="24"/>
          <w:szCs w:val="24"/>
        </w:rPr>
        <w:footnoteReference w:customMarkFollows="1" w:id="2"/>
        <w:t>**</w:t>
      </w:r>
      <w:r w:rsidR="00AC7DDF" w:rsidRPr="00800C2B">
        <w:rPr>
          <w:rFonts w:ascii="Times New Roman" w:hAnsi="Times New Roman" w:cs="Times New Roman"/>
          <w:sz w:val="24"/>
          <w:szCs w:val="24"/>
        </w:rPr>
        <w:t xml:space="preserve"> </w:t>
      </w:r>
      <w:r w:rsidRPr="00800C2B">
        <w:rPr>
          <w:rFonts w:ascii="Times New Roman" w:hAnsi="Times New Roman" w:cs="Times New Roman"/>
          <w:sz w:val="24"/>
          <w:szCs w:val="24"/>
        </w:rPr>
        <w:t xml:space="preserve"> </w:t>
      </w:r>
      <w:r w:rsidR="000148A5" w:rsidRPr="00800C2B">
        <w:rPr>
          <w:rFonts w:ascii="Times New Roman" w:hAnsi="Times New Roman" w:cs="Times New Roman"/>
          <w:sz w:val="24"/>
          <w:szCs w:val="24"/>
        </w:rPr>
        <w:t xml:space="preserve"> </w:t>
      </w:r>
    </w:p>
    <w:p w:rsidR="006F1064" w:rsidRPr="00800C2B" w:rsidRDefault="006F1064" w:rsidP="004B16F5">
      <w:pPr>
        <w:spacing w:line="257" w:lineRule="auto"/>
        <w:rPr>
          <w:rFonts w:ascii="Times New Roman" w:hAnsi="Times New Roman" w:cs="Times New Roman"/>
          <w:i/>
          <w:sz w:val="24"/>
          <w:szCs w:val="24"/>
        </w:rPr>
      </w:pPr>
      <w:r w:rsidRPr="00800C2B">
        <w:rPr>
          <w:rFonts w:ascii="Times New Roman" w:hAnsi="Times New Roman" w:cs="Times New Roman"/>
          <w:i/>
          <w:sz w:val="24"/>
          <w:szCs w:val="24"/>
        </w:rPr>
        <w:t>Receipt &amp; Management of Submissions</w:t>
      </w:r>
    </w:p>
    <w:p w:rsidR="006F1064" w:rsidRPr="00800C2B" w:rsidRDefault="0017383A"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The figure on the following page, taken from a StAR publication, illustrates the steps involved in collecting and managing the submissions.  The amount of staff time and resources </w:t>
      </w:r>
      <w:r w:rsidR="007021DB" w:rsidRPr="00800C2B">
        <w:rPr>
          <w:rFonts w:ascii="Times New Roman" w:hAnsi="Times New Roman" w:cs="Times New Roman"/>
          <w:sz w:val="24"/>
          <w:szCs w:val="24"/>
        </w:rPr>
        <w:t xml:space="preserve">the process will </w:t>
      </w:r>
      <w:r w:rsidRPr="00800C2B">
        <w:rPr>
          <w:rFonts w:ascii="Times New Roman" w:hAnsi="Times New Roman" w:cs="Times New Roman"/>
          <w:sz w:val="24"/>
          <w:szCs w:val="24"/>
        </w:rPr>
        <w:t xml:space="preserve">require depends upon how the government chooses to address the following issues.  </w:t>
      </w:r>
    </w:p>
    <w:p w:rsidR="00A279E4" w:rsidRDefault="004B16F5" w:rsidP="00A279E4">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1) </w:t>
      </w:r>
      <w:r w:rsidR="003F13D9" w:rsidRPr="00800C2B">
        <w:rPr>
          <w:rFonts w:ascii="Times New Roman" w:hAnsi="Times New Roman" w:cs="Times New Roman"/>
          <w:sz w:val="24"/>
          <w:szCs w:val="24"/>
          <w:u w:val="single"/>
        </w:rPr>
        <w:t>Distribution and collection of forms</w:t>
      </w:r>
      <w:r w:rsidR="003F13D9" w:rsidRPr="00800C2B">
        <w:rPr>
          <w:rFonts w:ascii="Times New Roman" w:hAnsi="Times New Roman" w:cs="Times New Roman"/>
          <w:sz w:val="24"/>
          <w:szCs w:val="24"/>
        </w:rPr>
        <w:t xml:space="preserve">.  </w:t>
      </w:r>
      <w:r w:rsidRPr="00800C2B">
        <w:rPr>
          <w:rFonts w:ascii="Times New Roman" w:hAnsi="Times New Roman" w:cs="Times New Roman"/>
          <w:sz w:val="24"/>
          <w:szCs w:val="24"/>
        </w:rPr>
        <w:t xml:space="preserve">In a purely manual system, blank forms must be provided to each </w:t>
      </w:r>
      <w:r w:rsidR="00DC3A2A" w:rsidRPr="00800C2B">
        <w:rPr>
          <w:rFonts w:ascii="Times New Roman" w:hAnsi="Times New Roman" w:cs="Times New Roman"/>
          <w:sz w:val="24"/>
          <w:szCs w:val="24"/>
        </w:rPr>
        <w:t>person required to file a disclosure</w:t>
      </w:r>
      <w:r w:rsidR="00DC3A2A">
        <w:rPr>
          <w:rFonts w:ascii="Times New Roman" w:hAnsi="Times New Roman" w:cs="Times New Roman"/>
          <w:sz w:val="24"/>
          <w:szCs w:val="24"/>
        </w:rPr>
        <w:t xml:space="preserve"> and the form then collected and stored</w:t>
      </w:r>
      <w:r w:rsidR="00A279E4">
        <w:rPr>
          <w:rFonts w:ascii="Times New Roman" w:hAnsi="Times New Roman" w:cs="Times New Roman"/>
          <w:sz w:val="24"/>
          <w:szCs w:val="24"/>
        </w:rPr>
        <w:t xml:space="preserve"> </w:t>
      </w:r>
      <w:r w:rsidR="00A279E4" w:rsidRPr="00800C2B">
        <w:rPr>
          <w:rFonts w:ascii="Times New Roman" w:hAnsi="Times New Roman" w:cs="Times New Roman"/>
          <w:sz w:val="24"/>
          <w:szCs w:val="24"/>
        </w:rPr>
        <w:t xml:space="preserve">safely and securely pending review.  </w:t>
      </w:r>
      <w:r w:rsidR="00A279E4">
        <w:rPr>
          <w:rFonts w:ascii="Times New Roman" w:hAnsi="Times New Roman" w:cs="Times New Roman"/>
          <w:sz w:val="24"/>
          <w:szCs w:val="24"/>
        </w:rPr>
        <w:t>Secure storage is critical to ensure the form is not altered once it is submitted and thus rendered useless in any criminal proceedings</w:t>
      </w:r>
    </w:p>
    <w:p w:rsidR="00A279E4" w:rsidRPr="00800C2B" w:rsidRDefault="00A279E4" w:rsidP="00A279E4">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Where thousands or tens of thousands of individuals spread out over a country the size of </w:t>
      </w:r>
      <w:r>
        <w:rPr>
          <w:rFonts w:ascii="Times New Roman" w:hAnsi="Times New Roman" w:cs="Times New Roman"/>
          <w:sz w:val="24"/>
          <w:szCs w:val="24"/>
        </w:rPr>
        <w:t>your country</w:t>
      </w:r>
      <w:r w:rsidRPr="00800C2B">
        <w:rPr>
          <w:rFonts w:ascii="Times New Roman" w:hAnsi="Times New Roman" w:cs="Times New Roman"/>
          <w:sz w:val="24"/>
          <w:szCs w:val="24"/>
        </w:rPr>
        <w:t xml:space="preserve"> must file, </w:t>
      </w:r>
      <w:r>
        <w:rPr>
          <w:rFonts w:ascii="Times New Roman" w:hAnsi="Times New Roman" w:cs="Times New Roman"/>
          <w:sz w:val="24"/>
          <w:szCs w:val="24"/>
        </w:rPr>
        <w:t>secure collection and storage</w:t>
      </w:r>
      <w:r w:rsidRPr="00800C2B">
        <w:rPr>
          <w:rFonts w:ascii="Times New Roman" w:hAnsi="Times New Roman" w:cs="Times New Roman"/>
          <w:sz w:val="24"/>
          <w:szCs w:val="24"/>
        </w:rPr>
        <w:t xml:space="preserve"> can entail significant personnel and logistical costs.  Identifying who must file a form can also be costly </w:t>
      </w:r>
      <w:r>
        <w:rPr>
          <w:rFonts w:ascii="Times New Roman" w:hAnsi="Times New Roman" w:cs="Times New Roman"/>
          <w:sz w:val="24"/>
          <w:szCs w:val="24"/>
        </w:rPr>
        <w:t>if</w:t>
      </w:r>
      <w:r w:rsidRPr="00800C2B">
        <w:rPr>
          <w:rFonts w:ascii="Times New Roman" w:hAnsi="Times New Roman" w:cs="Times New Roman"/>
          <w:sz w:val="24"/>
          <w:szCs w:val="24"/>
        </w:rPr>
        <w:t xml:space="preserve"> well personnel files are </w:t>
      </w:r>
      <w:r>
        <w:rPr>
          <w:rFonts w:ascii="Times New Roman" w:hAnsi="Times New Roman" w:cs="Times New Roman"/>
          <w:sz w:val="24"/>
          <w:szCs w:val="24"/>
        </w:rPr>
        <w:t>not well-organized and readily available</w:t>
      </w:r>
      <w:r w:rsidRPr="00800C2B">
        <w:rPr>
          <w:rFonts w:ascii="Times New Roman" w:hAnsi="Times New Roman" w:cs="Times New Roman"/>
          <w:sz w:val="24"/>
          <w:szCs w:val="24"/>
        </w:rPr>
        <w:t>.  Is there a central database of all public employees where their current rank and pay can be easily retrieved?  Or will the new agency have to obtain the information from the agencies that employ them?  And how well are the records of these agencies kept?</w:t>
      </w:r>
    </w:p>
    <w:p w:rsidR="00693998" w:rsidRDefault="00693998" w:rsidP="00C2700C">
      <w:pPr>
        <w:spacing w:line="257" w:lineRule="auto"/>
        <w:ind w:firstLine="288"/>
      </w:pPr>
    </w:p>
    <w:p w:rsidR="00693998" w:rsidRPr="00693998" w:rsidRDefault="00693998" w:rsidP="00693998">
      <w:pPr>
        <w:pStyle w:val="Caption"/>
        <w:keepNext/>
        <w:jc w:val="center"/>
        <w:rPr>
          <w:i w:val="0"/>
          <w:sz w:val="24"/>
          <w:szCs w:val="24"/>
        </w:rPr>
      </w:pPr>
      <w:r w:rsidRPr="00693998">
        <w:rPr>
          <w:i w:val="0"/>
          <w:sz w:val="24"/>
          <w:szCs w:val="24"/>
        </w:rPr>
        <w:lastRenderedPageBreak/>
        <w:t xml:space="preserve">Figure </w:t>
      </w:r>
      <w:r w:rsidRPr="00693998">
        <w:rPr>
          <w:i w:val="0"/>
          <w:sz w:val="24"/>
          <w:szCs w:val="24"/>
        </w:rPr>
        <w:fldChar w:fldCharType="begin"/>
      </w:r>
      <w:r w:rsidRPr="00693998">
        <w:rPr>
          <w:i w:val="0"/>
          <w:sz w:val="24"/>
          <w:szCs w:val="24"/>
        </w:rPr>
        <w:instrText xml:space="preserve"> SEQ Figure \* ARABIC </w:instrText>
      </w:r>
      <w:r w:rsidRPr="00693998">
        <w:rPr>
          <w:i w:val="0"/>
          <w:sz w:val="24"/>
          <w:szCs w:val="24"/>
        </w:rPr>
        <w:fldChar w:fldCharType="separate"/>
      </w:r>
      <w:r w:rsidRPr="00693998">
        <w:rPr>
          <w:i w:val="0"/>
          <w:noProof/>
          <w:sz w:val="24"/>
          <w:szCs w:val="24"/>
        </w:rPr>
        <w:t>1</w:t>
      </w:r>
      <w:r w:rsidRPr="00693998">
        <w:rPr>
          <w:i w:val="0"/>
          <w:sz w:val="24"/>
          <w:szCs w:val="24"/>
        </w:rPr>
        <w:fldChar w:fldCharType="end"/>
      </w:r>
      <w:r w:rsidRPr="00693998">
        <w:rPr>
          <w:i w:val="0"/>
          <w:sz w:val="24"/>
          <w:szCs w:val="24"/>
        </w:rPr>
        <w:t>. Collection and Management of Submissions</w:t>
      </w:r>
    </w:p>
    <w:p w:rsidR="003F13D9" w:rsidRPr="00800C2B" w:rsidRDefault="00693998" w:rsidP="00A279E4">
      <w:pPr>
        <w:spacing w:line="257" w:lineRule="auto"/>
        <w:ind w:firstLine="288"/>
        <w:rPr>
          <w:rFonts w:ascii="Times New Roman" w:hAnsi="Times New Roman" w:cs="Times New Roman"/>
          <w:sz w:val="24"/>
          <w:szCs w:val="24"/>
        </w:rPr>
      </w:pPr>
      <w:r w:rsidRPr="00800C2B">
        <w:rPr>
          <w:rFonts w:ascii="Times New Roman" w:hAnsi="Times New Roman" w:cs="Times New Roman"/>
          <w:noProof/>
          <w:sz w:val="24"/>
          <w:szCs w:val="24"/>
        </w:rPr>
        <w:drawing>
          <wp:inline distT="0" distB="0" distL="0" distR="0" wp14:anchorId="22F3053F" wp14:editId="601D1415">
            <wp:extent cx="5570855" cy="33985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0855" cy="3398520"/>
                    </a:xfrm>
                    <a:prstGeom prst="rect">
                      <a:avLst/>
                    </a:prstGeom>
                    <a:noFill/>
                    <a:ln>
                      <a:noFill/>
                    </a:ln>
                  </pic:spPr>
                </pic:pic>
              </a:graphicData>
            </a:graphic>
          </wp:inline>
        </w:drawing>
      </w:r>
      <w:r w:rsidR="00DC3A2A">
        <w:rPr>
          <w:rFonts w:ascii="Times New Roman" w:hAnsi="Times New Roman" w:cs="Times New Roman"/>
          <w:sz w:val="24"/>
          <w:szCs w:val="24"/>
        </w:rPr>
        <w:t xml:space="preserve">, </w:t>
      </w:r>
    </w:p>
    <w:p w:rsidR="007021DB" w:rsidRPr="00800C2B" w:rsidRDefault="003F13D9" w:rsidP="00693998">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2) </w:t>
      </w:r>
      <w:r w:rsidRPr="00800C2B">
        <w:rPr>
          <w:rFonts w:ascii="Times New Roman" w:hAnsi="Times New Roman" w:cs="Times New Roman"/>
          <w:sz w:val="24"/>
          <w:szCs w:val="24"/>
          <w:u w:val="single"/>
        </w:rPr>
        <w:t>Manual versus automated system</w:t>
      </w:r>
      <w:r w:rsidRPr="00800C2B">
        <w:rPr>
          <w:rFonts w:ascii="Times New Roman" w:hAnsi="Times New Roman" w:cs="Times New Roman"/>
          <w:sz w:val="24"/>
          <w:szCs w:val="24"/>
        </w:rPr>
        <w:t xml:space="preserve">. </w:t>
      </w:r>
      <w:r w:rsidR="00673E61" w:rsidRPr="00800C2B">
        <w:rPr>
          <w:rFonts w:ascii="Times New Roman" w:hAnsi="Times New Roman" w:cs="Times New Roman"/>
          <w:sz w:val="24"/>
          <w:szCs w:val="24"/>
        </w:rPr>
        <w:t xml:space="preserve">The more the </w:t>
      </w:r>
      <w:r w:rsidRPr="00800C2B">
        <w:rPr>
          <w:rFonts w:ascii="Times New Roman" w:hAnsi="Times New Roman" w:cs="Times New Roman"/>
          <w:sz w:val="24"/>
          <w:szCs w:val="24"/>
        </w:rPr>
        <w:t xml:space="preserve">distribution and collection </w:t>
      </w:r>
      <w:r w:rsidR="00673E61" w:rsidRPr="00800C2B">
        <w:rPr>
          <w:rFonts w:ascii="Times New Roman" w:hAnsi="Times New Roman" w:cs="Times New Roman"/>
          <w:sz w:val="24"/>
          <w:szCs w:val="24"/>
        </w:rPr>
        <w:t xml:space="preserve">process can be automated, the cheaper and easier </w:t>
      </w:r>
      <w:r w:rsidR="00693998">
        <w:rPr>
          <w:rFonts w:ascii="Times New Roman" w:hAnsi="Times New Roman" w:cs="Times New Roman"/>
          <w:sz w:val="24"/>
          <w:szCs w:val="24"/>
        </w:rPr>
        <w:t>administration of the program</w:t>
      </w:r>
      <w:r w:rsidR="00673E61" w:rsidRPr="00800C2B">
        <w:rPr>
          <w:rFonts w:ascii="Times New Roman" w:hAnsi="Times New Roman" w:cs="Times New Roman"/>
          <w:sz w:val="24"/>
          <w:szCs w:val="24"/>
        </w:rPr>
        <w:t xml:space="preserve"> becomes.  Even if automation involves nothing more than </w:t>
      </w:r>
      <w:r w:rsidRPr="00800C2B">
        <w:rPr>
          <w:rFonts w:ascii="Times New Roman" w:hAnsi="Times New Roman" w:cs="Times New Roman"/>
          <w:sz w:val="24"/>
          <w:szCs w:val="24"/>
        </w:rPr>
        <w:t>providing means for</w:t>
      </w:r>
      <w:r w:rsidR="00673E61" w:rsidRPr="00800C2B">
        <w:rPr>
          <w:rFonts w:ascii="Times New Roman" w:hAnsi="Times New Roman" w:cs="Times New Roman"/>
          <w:sz w:val="24"/>
          <w:szCs w:val="24"/>
        </w:rPr>
        <w:t xml:space="preserve"> employees</w:t>
      </w:r>
      <w:r w:rsidRPr="00800C2B">
        <w:rPr>
          <w:rFonts w:ascii="Times New Roman" w:hAnsi="Times New Roman" w:cs="Times New Roman"/>
          <w:sz w:val="24"/>
          <w:szCs w:val="24"/>
        </w:rPr>
        <w:t xml:space="preserve"> to</w:t>
      </w:r>
      <w:r w:rsidR="00673E61" w:rsidRPr="00800C2B">
        <w:rPr>
          <w:rFonts w:ascii="Times New Roman" w:hAnsi="Times New Roman" w:cs="Times New Roman"/>
          <w:sz w:val="24"/>
          <w:szCs w:val="24"/>
        </w:rPr>
        <w:t xml:space="preserve"> download and print a form</w:t>
      </w:r>
      <w:r w:rsidR="00EE67FF" w:rsidRPr="00800C2B">
        <w:rPr>
          <w:rFonts w:ascii="Times New Roman" w:hAnsi="Times New Roman" w:cs="Times New Roman"/>
          <w:sz w:val="24"/>
          <w:szCs w:val="24"/>
        </w:rPr>
        <w:t>.  Or in addition</w:t>
      </w:r>
      <w:r w:rsidR="00673E61" w:rsidRPr="00800C2B">
        <w:rPr>
          <w:rFonts w:ascii="Times New Roman" w:hAnsi="Times New Roman" w:cs="Times New Roman"/>
          <w:sz w:val="24"/>
          <w:szCs w:val="24"/>
        </w:rPr>
        <w:t xml:space="preserve"> return</w:t>
      </w:r>
      <w:r w:rsidR="00EE67FF" w:rsidRPr="00800C2B">
        <w:rPr>
          <w:rFonts w:ascii="Times New Roman" w:hAnsi="Times New Roman" w:cs="Times New Roman"/>
          <w:sz w:val="24"/>
          <w:szCs w:val="24"/>
        </w:rPr>
        <w:t>ing the completed form</w:t>
      </w:r>
      <w:r w:rsidR="00673E61" w:rsidRPr="00800C2B">
        <w:rPr>
          <w:rFonts w:ascii="Times New Roman" w:hAnsi="Times New Roman" w:cs="Times New Roman"/>
          <w:sz w:val="24"/>
          <w:szCs w:val="24"/>
        </w:rPr>
        <w:t xml:space="preserve"> by fax or by scanning and e-mailing. </w:t>
      </w:r>
    </w:p>
    <w:p w:rsidR="004B16F5" w:rsidRPr="00800C2B" w:rsidRDefault="004B16F5"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Whe</w:t>
      </w:r>
      <w:r w:rsidR="000A46CA">
        <w:rPr>
          <w:rFonts w:ascii="Times New Roman" w:hAnsi="Times New Roman" w:cs="Times New Roman"/>
          <w:sz w:val="24"/>
          <w:szCs w:val="24"/>
        </w:rPr>
        <w:t>n</w:t>
      </w:r>
      <w:r w:rsidRPr="00800C2B">
        <w:rPr>
          <w:rFonts w:ascii="Times New Roman" w:hAnsi="Times New Roman" w:cs="Times New Roman"/>
          <w:sz w:val="24"/>
          <w:szCs w:val="24"/>
        </w:rPr>
        <w:t xml:space="preserve"> internet </w:t>
      </w:r>
      <w:r w:rsidR="000A46CA">
        <w:rPr>
          <w:rFonts w:ascii="Times New Roman" w:hAnsi="Times New Roman" w:cs="Times New Roman"/>
          <w:sz w:val="24"/>
          <w:szCs w:val="24"/>
        </w:rPr>
        <w:t>penetration is high,</w:t>
      </w:r>
      <w:r w:rsidRPr="00800C2B">
        <w:rPr>
          <w:rFonts w:ascii="Times New Roman" w:hAnsi="Times New Roman" w:cs="Times New Roman"/>
          <w:sz w:val="24"/>
          <w:szCs w:val="24"/>
        </w:rPr>
        <w:t xml:space="preserve"> and computer </w:t>
      </w:r>
      <w:r w:rsidR="000A46CA">
        <w:rPr>
          <w:rFonts w:ascii="Times New Roman" w:hAnsi="Times New Roman" w:cs="Times New Roman"/>
          <w:sz w:val="24"/>
          <w:szCs w:val="24"/>
        </w:rPr>
        <w:t>literacy widespread,</w:t>
      </w:r>
      <w:r w:rsidRPr="00800C2B">
        <w:rPr>
          <w:rFonts w:ascii="Times New Roman" w:hAnsi="Times New Roman" w:cs="Times New Roman"/>
          <w:sz w:val="24"/>
          <w:szCs w:val="24"/>
        </w:rPr>
        <w:t xml:space="preserve"> </w:t>
      </w:r>
      <w:r w:rsidR="00EE67FF" w:rsidRPr="00800C2B">
        <w:rPr>
          <w:rFonts w:ascii="Times New Roman" w:hAnsi="Times New Roman" w:cs="Times New Roman"/>
          <w:sz w:val="24"/>
          <w:szCs w:val="24"/>
        </w:rPr>
        <w:t xml:space="preserve">the entire process can be done online.  The employee completes the </w:t>
      </w:r>
      <w:r w:rsidR="00673E61" w:rsidRPr="00800C2B">
        <w:rPr>
          <w:rFonts w:ascii="Times New Roman" w:hAnsi="Times New Roman" w:cs="Times New Roman"/>
          <w:sz w:val="24"/>
          <w:szCs w:val="24"/>
        </w:rPr>
        <w:t>form</w:t>
      </w:r>
      <w:r w:rsidR="00EE67FF" w:rsidRPr="00800C2B">
        <w:rPr>
          <w:rFonts w:ascii="Times New Roman" w:hAnsi="Times New Roman" w:cs="Times New Roman"/>
          <w:sz w:val="24"/>
          <w:szCs w:val="24"/>
        </w:rPr>
        <w:t xml:space="preserve"> on a computer screen and </w:t>
      </w:r>
      <w:r w:rsidR="00673E61" w:rsidRPr="00800C2B">
        <w:rPr>
          <w:rFonts w:ascii="Times New Roman" w:hAnsi="Times New Roman" w:cs="Times New Roman"/>
          <w:sz w:val="24"/>
          <w:szCs w:val="24"/>
        </w:rPr>
        <w:t>submit</w:t>
      </w:r>
      <w:r w:rsidR="00EE67FF" w:rsidRPr="00800C2B">
        <w:rPr>
          <w:rFonts w:ascii="Times New Roman" w:hAnsi="Times New Roman" w:cs="Times New Roman"/>
          <w:sz w:val="24"/>
          <w:szCs w:val="24"/>
        </w:rPr>
        <w:t xml:space="preserve">s it directly </w:t>
      </w:r>
      <w:r w:rsidR="00673E61" w:rsidRPr="00800C2B">
        <w:rPr>
          <w:rFonts w:ascii="Times New Roman" w:hAnsi="Times New Roman" w:cs="Times New Roman"/>
          <w:sz w:val="24"/>
          <w:szCs w:val="24"/>
        </w:rPr>
        <w:t xml:space="preserve">online.  Several countries </w:t>
      </w:r>
      <w:r w:rsidR="00A279E4">
        <w:rPr>
          <w:rFonts w:ascii="Times New Roman" w:hAnsi="Times New Roman" w:cs="Times New Roman"/>
          <w:sz w:val="24"/>
          <w:szCs w:val="24"/>
        </w:rPr>
        <w:t>at the same level of development as yours</w:t>
      </w:r>
      <w:r w:rsidR="00673E61" w:rsidRPr="00800C2B">
        <w:rPr>
          <w:rFonts w:ascii="Times New Roman" w:hAnsi="Times New Roman" w:cs="Times New Roman"/>
          <w:sz w:val="24"/>
          <w:szCs w:val="24"/>
        </w:rPr>
        <w:t xml:space="preserve"> </w:t>
      </w:r>
      <w:r w:rsidR="003F13D9" w:rsidRPr="00800C2B">
        <w:rPr>
          <w:rFonts w:ascii="Times New Roman" w:hAnsi="Times New Roman" w:cs="Times New Roman"/>
          <w:sz w:val="24"/>
          <w:szCs w:val="24"/>
        </w:rPr>
        <w:t xml:space="preserve">have or are in the process of implementing such systems.  A custom software program for filing can run $150,000.  There </w:t>
      </w:r>
      <w:r w:rsidR="00794952">
        <w:rPr>
          <w:rFonts w:ascii="Times New Roman" w:hAnsi="Times New Roman" w:cs="Times New Roman"/>
          <w:sz w:val="24"/>
          <w:szCs w:val="24"/>
        </w:rPr>
        <w:t>will in addition be</w:t>
      </w:r>
      <w:r w:rsidR="000A46CA">
        <w:rPr>
          <w:rFonts w:ascii="Times New Roman" w:hAnsi="Times New Roman" w:cs="Times New Roman"/>
          <w:sz w:val="24"/>
          <w:szCs w:val="24"/>
        </w:rPr>
        <w:t xml:space="preserve"> recurring</w:t>
      </w:r>
      <w:r w:rsidR="003F13D9" w:rsidRPr="00800C2B">
        <w:rPr>
          <w:rFonts w:ascii="Times New Roman" w:hAnsi="Times New Roman" w:cs="Times New Roman"/>
          <w:sz w:val="24"/>
          <w:szCs w:val="24"/>
        </w:rPr>
        <w:t xml:space="preserve"> costs associated with maintaining and updating the system.</w:t>
      </w:r>
    </w:p>
    <w:p w:rsidR="00EE5DEA" w:rsidRPr="00800C2B" w:rsidRDefault="00233789"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3) </w:t>
      </w:r>
      <w:r w:rsidRPr="00800C2B">
        <w:rPr>
          <w:rFonts w:ascii="Times New Roman" w:hAnsi="Times New Roman" w:cs="Times New Roman"/>
          <w:sz w:val="24"/>
          <w:szCs w:val="24"/>
          <w:u w:val="single"/>
        </w:rPr>
        <w:t>Filer support</w:t>
      </w:r>
      <w:r w:rsidRPr="00800C2B">
        <w:rPr>
          <w:rFonts w:ascii="Times New Roman" w:hAnsi="Times New Roman" w:cs="Times New Roman"/>
          <w:sz w:val="24"/>
          <w:szCs w:val="24"/>
        </w:rPr>
        <w:t xml:space="preserve">.  How much advice and assistance the new </w:t>
      </w:r>
      <w:r w:rsidR="009C5AA9">
        <w:rPr>
          <w:rFonts w:ascii="Times New Roman" w:hAnsi="Times New Roman" w:cs="Times New Roman"/>
          <w:sz w:val="24"/>
          <w:szCs w:val="24"/>
        </w:rPr>
        <w:t>unit</w:t>
      </w:r>
      <w:r w:rsidRPr="00800C2B">
        <w:rPr>
          <w:rFonts w:ascii="Times New Roman" w:hAnsi="Times New Roman" w:cs="Times New Roman"/>
          <w:sz w:val="24"/>
          <w:szCs w:val="24"/>
        </w:rPr>
        <w:t xml:space="preserve"> provides to those required to file a form will also determine staffing and resource needs.  Brochures, </w:t>
      </w:r>
      <w:r w:rsidR="009C5AA9">
        <w:rPr>
          <w:rFonts w:ascii="Times New Roman" w:hAnsi="Times New Roman" w:cs="Times New Roman"/>
          <w:sz w:val="24"/>
          <w:szCs w:val="24"/>
        </w:rPr>
        <w:t xml:space="preserve">a web site with </w:t>
      </w:r>
      <w:r w:rsidRPr="00800C2B">
        <w:rPr>
          <w:rFonts w:ascii="Times New Roman" w:hAnsi="Times New Roman" w:cs="Times New Roman"/>
          <w:sz w:val="24"/>
          <w:szCs w:val="24"/>
        </w:rPr>
        <w:t xml:space="preserve">FAQs, help desks and hotlines are all ways the </w:t>
      </w:r>
      <w:r w:rsidR="009C5AA9">
        <w:rPr>
          <w:rFonts w:ascii="Times New Roman" w:hAnsi="Times New Roman" w:cs="Times New Roman"/>
          <w:sz w:val="24"/>
          <w:szCs w:val="24"/>
        </w:rPr>
        <w:t>unit</w:t>
      </w:r>
      <w:r w:rsidRPr="00800C2B">
        <w:rPr>
          <w:rFonts w:ascii="Times New Roman" w:hAnsi="Times New Roman" w:cs="Times New Roman"/>
          <w:sz w:val="24"/>
          <w:szCs w:val="24"/>
        </w:rPr>
        <w:t xml:space="preserve"> can respond to questions employees may have about what they should disclose and how it should be disclosed.  </w:t>
      </w:r>
      <w:r w:rsidR="00EE5DEA" w:rsidRPr="00800C2B">
        <w:rPr>
          <w:rFonts w:ascii="Times New Roman" w:hAnsi="Times New Roman" w:cs="Times New Roman"/>
          <w:sz w:val="24"/>
          <w:szCs w:val="24"/>
        </w:rPr>
        <w:t xml:space="preserve">In some countries, questions are answered by an ethics officers in the ministry or other organization where </w:t>
      </w:r>
      <w:r w:rsidR="005B6368" w:rsidRPr="00800C2B">
        <w:rPr>
          <w:rFonts w:ascii="Times New Roman" w:hAnsi="Times New Roman" w:cs="Times New Roman"/>
          <w:sz w:val="24"/>
          <w:szCs w:val="24"/>
        </w:rPr>
        <w:t xml:space="preserve">the </w:t>
      </w:r>
      <w:r w:rsidR="00EE5DEA" w:rsidRPr="00800C2B">
        <w:rPr>
          <w:rFonts w:ascii="Times New Roman" w:hAnsi="Times New Roman" w:cs="Times New Roman"/>
          <w:sz w:val="24"/>
          <w:szCs w:val="24"/>
        </w:rPr>
        <w:t>employee works.  In these cases, the new</w:t>
      </w:r>
      <w:r w:rsidR="009C5AA9">
        <w:rPr>
          <w:rFonts w:ascii="Times New Roman" w:hAnsi="Times New Roman" w:cs="Times New Roman"/>
          <w:sz w:val="24"/>
          <w:szCs w:val="24"/>
        </w:rPr>
        <w:t xml:space="preserve"> unit</w:t>
      </w:r>
      <w:r w:rsidR="00EE5DEA" w:rsidRPr="00800C2B">
        <w:rPr>
          <w:rFonts w:ascii="Times New Roman" w:hAnsi="Times New Roman" w:cs="Times New Roman"/>
          <w:sz w:val="24"/>
          <w:szCs w:val="24"/>
        </w:rPr>
        <w:t xml:space="preserve">’s task would be </w:t>
      </w:r>
      <w:r w:rsidR="009C5AA9">
        <w:rPr>
          <w:rFonts w:ascii="Times New Roman" w:hAnsi="Times New Roman" w:cs="Times New Roman"/>
          <w:sz w:val="24"/>
          <w:szCs w:val="24"/>
        </w:rPr>
        <w:t xml:space="preserve">to </w:t>
      </w:r>
      <w:r w:rsidR="00EE5DEA" w:rsidRPr="00800C2B">
        <w:rPr>
          <w:rFonts w:ascii="Times New Roman" w:hAnsi="Times New Roman" w:cs="Times New Roman"/>
          <w:sz w:val="24"/>
          <w:szCs w:val="24"/>
        </w:rPr>
        <w:t>train staff in these organizations.</w:t>
      </w:r>
    </w:p>
    <w:p w:rsidR="00DD2D34" w:rsidRPr="00800C2B" w:rsidRDefault="00233789"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Providing advice on how to complete a submission helps honest employees ensure they are complying with the law</w:t>
      </w:r>
      <w:r w:rsidR="005B6368" w:rsidRPr="00800C2B">
        <w:rPr>
          <w:rFonts w:ascii="Times New Roman" w:hAnsi="Times New Roman" w:cs="Times New Roman"/>
          <w:sz w:val="24"/>
          <w:szCs w:val="24"/>
        </w:rPr>
        <w:t>.  Depending upon the law, it can also</w:t>
      </w:r>
      <w:r w:rsidRPr="00800C2B">
        <w:rPr>
          <w:rFonts w:ascii="Times New Roman" w:hAnsi="Times New Roman" w:cs="Times New Roman"/>
          <w:sz w:val="24"/>
          <w:szCs w:val="24"/>
        </w:rPr>
        <w:t xml:space="preserve"> protect them against later sanction if they followed the advice they were given.  It therefore </w:t>
      </w:r>
      <w:r w:rsidR="009C5AA9">
        <w:rPr>
          <w:rFonts w:ascii="Times New Roman" w:hAnsi="Times New Roman" w:cs="Times New Roman"/>
          <w:sz w:val="24"/>
          <w:szCs w:val="24"/>
        </w:rPr>
        <w:t>furthers</w:t>
      </w:r>
      <w:r w:rsidRPr="00800C2B">
        <w:rPr>
          <w:rFonts w:ascii="Times New Roman" w:hAnsi="Times New Roman" w:cs="Times New Roman"/>
          <w:sz w:val="24"/>
          <w:szCs w:val="24"/>
        </w:rPr>
        <w:t xml:space="preserve"> </w:t>
      </w:r>
      <w:r w:rsidR="005B6368" w:rsidRPr="00800C2B">
        <w:rPr>
          <w:rFonts w:ascii="Times New Roman" w:hAnsi="Times New Roman" w:cs="Times New Roman"/>
          <w:sz w:val="24"/>
          <w:szCs w:val="24"/>
        </w:rPr>
        <w:t>promotes</w:t>
      </w:r>
      <w:r w:rsidRPr="00800C2B">
        <w:rPr>
          <w:rFonts w:ascii="Times New Roman" w:hAnsi="Times New Roman" w:cs="Times New Roman"/>
          <w:sz w:val="24"/>
          <w:szCs w:val="24"/>
        </w:rPr>
        <w:t xml:space="preserve"> voluntary compliance.  Where an employee with a complex issue </w:t>
      </w:r>
      <w:r w:rsidR="005B6368" w:rsidRPr="00800C2B">
        <w:rPr>
          <w:rFonts w:ascii="Times New Roman" w:hAnsi="Times New Roman" w:cs="Times New Roman"/>
          <w:sz w:val="24"/>
          <w:szCs w:val="24"/>
        </w:rPr>
        <w:t xml:space="preserve">decides not </w:t>
      </w:r>
      <w:r w:rsidRPr="00800C2B">
        <w:rPr>
          <w:rFonts w:ascii="Times New Roman" w:hAnsi="Times New Roman" w:cs="Times New Roman"/>
          <w:sz w:val="24"/>
          <w:szCs w:val="24"/>
        </w:rPr>
        <w:t xml:space="preserve">declines to seek advice and </w:t>
      </w:r>
      <w:r w:rsidR="005B6368" w:rsidRPr="00800C2B">
        <w:rPr>
          <w:rFonts w:ascii="Times New Roman" w:hAnsi="Times New Roman" w:cs="Times New Roman"/>
          <w:sz w:val="24"/>
          <w:szCs w:val="24"/>
        </w:rPr>
        <w:t xml:space="preserve">he or she </w:t>
      </w:r>
      <w:r w:rsidRPr="00800C2B">
        <w:rPr>
          <w:rFonts w:ascii="Times New Roman" w:hAnsi="Times New Roman" w:cs="Times New Roman"/>
          <w:sz w:val="24"/>
          <w:szCs w:val="24"/>
        </w:rPr>
        <w:t>is later challenged</w:t>
      </w:r>
      <w:r w:rsidR="00B82227" w:rsidRPr="00800C2B">
        <w:rPr>
          <w:rFonts w:ascii="Times New Roman" w:hAnsi="Times New Roman" w:cs="Times New Roman"/>
          <w:sz w:val="24"/>
          <w:szCs w:val="24"/>
        </w:rPr>
        <w:t xml:space="preserve"> about it</w:t>
      </w:r>
      <w:r w:rsidRPr="00800C2B">
        <w:rPr>
          <w:rFonts w:ascii="Times New Roman" w:hAnsi="Times New Roman" w:cs="Times New Roman"/>
          <w:sz w:val="24"/>
          <w:szCs w:val="24"/>
        </w:rPr>
        <w:t xml:space="preserve">, </w:t>
      </w:r>
      <w:r w:rsidR="00B82227" w:rsidRPr="00800C2B">
        <w:rPr>
          <w:rFonts w:ascii="Times New Roman" w:hAnsi="Times New Roman" w:cs="Times New Roman"/>
          <w:sz w:val="24"/>
          <w:szCs w:val="24"/>
        </w:rPr>
        <w:t xml:space="preserve">the failure to seek guidance can be a telling sign of culpability. </w:t>
      </w:r>
    </w:p>
    <w:p w:rsidR="00B82227" w:rsidRPr="00800C2B" w:rsidRDefault="00B82227" w:rsidP="00C2700C">
      <w:pPr>
        <w:spacing w:line="257" w:lineRule="auto"/>
        <w:ind w:firstLine="288"/>
        <w:rPr>
          <w:rFonts w:ascii="Times New Roman" w:hAnsi="Times New Roman" w:cs="Times New Roman"/>
          <w:sz w:val="24"/>
          <w:szCs w:val="24"/>
        </w:rPr>
      </w:pPr>
      <w:r w:rsidRPr="009C5AA9">
        <w:rPr>
          <w:rFonts w:ascii="Times New Roman" w:hAnsi="Times New Roman" w:cs="Times New Roman"/>
          <w:sz w:val="24"/>
          <w:szCs w:val="24"/>
        </w:rPr>
        <w:lastRenderedPageBreak/>
        <w:t>4)</w:t>
      </w:r>
      <w:r w:rsidRPr="009C5AA9">
        <w:rPr>
          <w:rFonts w:ascii="Times New Roman" w:hAnsi="Times New Roman" w:cs="Times New Roman"/>
          <w:sz w:val="24"/>
          <w:szCs w:val="24"/>
          <w:u w:val="single"/>
        </w:rPr>
        <w:t xml:space="preserve"> Regulations</w:t>
      </w:r>
      <w:r w:rsidRPr="00800C2B">
        <w:rPr>
          <w:rFonts w:ascii="Times New Roman" w:hAnsi="Times New Roman" w:cs="Times New Roman"/>
          <w:sz w:val="24"/>
          <w:szCs w:val="24"/>
        </w:rPr>
        <w:t xml:space="preserve">.  The </w:t>
      </w:r>
      <w:r w:rsidR="009C5AA9">
        <w:rPr>
          <w:rFonts w:ascii="Times New Roman" w:hAnsi="Times New Roman" w:cs="Times New Roman"/>
          <w:sz w:val="24"/>
          <w:szCs w:val="24"/>
        </w:rPr>
        <w:t>unit</w:t>
      </w:r>
      <w:r w:rsidR="005B6368" w:rsidRPr="00800C2B">
        <w:rPr>
          <w:rFonts w:ascii="Times New Roman" w:hAnsi="Times New Roman" w:cs="Times New Roman"/>
          <w:sz w:val="24"/>
          <w:szCs w:val="24"/>
        </w:rPr>
        <w:t xml:space="preserve"> will need to issue rules on how the form is to be completed and where and when it is to be submitted.  </w:t>
      </w:r>
      <w:r w:rsidR="006F1FEF" w:rsidRPr="00800C2B">
        <w:rPr>
          <w:rFonts w:ascii="Times New Roman" w:hAnsi="Times New Roman" w:cs="Times New Roman"/>
          <w:sz w:val="24"/>
          <w:szCs w:val="24"/>
        </w:rPr>
        <w:t>Questions not covered by the law will need to be addressed</w:t>
      </w:r>
      <w:r w:rsidR="0017383A" w:rsidRPr="00800C2B">
        <w:rPr>
          <w:rFonts w:ascii="Times New Roman" w:hAnsi="Times New Roman" w:cs="Times New Roman"/>
          <w:sz w:val="24"/>
          <w:szCs w:val="24"/>
        </w:rPr>
        <w:t xml:space="preserve">.  </w:t>
      </w:r>
      <w:r w:rsidR="005B6368" w:rsidRPr="00800C2B">
        <w:rPr>
          <w:rFonts w:ascii="Times New Roman" w:hAnsi="Times New Roman" w:cs="Times New Roman"/>
          <w:sz w:val="24"/>
          <w:szCs w:val="24"/>
        </w:rPr>
        <w:t>Over time changes in personnel systems, economic developments, and the experience with the existing system</w:t>
      </w:r>
      <w:r w:rsidR="0017383A" w:rsidRPr="00800C2B">
        <w:rPr>
          <w:rFonts w:ascii="Times New Roman" w:hAnsi="Times New Roman" w:cs="Times New Roman"/>
          <w:sz w:val="24"/>
          <w:szCs w:val="24"/>
        </w:rPr>
        <w:t xml:space="preserve"> will give rise to new questions</w:t>
      </w:r>
      <w:r w:rsidR="00A279E4">
        <w:rPr>
          <w:rFonts w:ascii="Times New Roman" w:hAnsi="Times New Roman" w:cs="Times New Roman"/>
          <w:sz w:val="24"/>
          <w:szCs w:val="24"/>
        </w:rPr>
        <w:t>.</w:t>
      </w:r>
      <w:r w:rsidR="005B6368" w:rsidRPr="00800C2B">
        <w:rPr>
          <w:rFonts w:ascii="Times New Roman" w:hAnsi="Times New Roman" w:cs="Times New Roman"/>
          <w:sz w:val="24"/>
          <w:szCs w:val="24"/>
        </w:rPr>
        <w:t xml:space="preserve">  </w:t>
      </w:r>
    </w:p>
    <w:p w:rsidR="005B6368" w:rsidRPr="00800C2B" w:rsidRDefault="005B6368" w:rsidP="005B6368">
      <w:pPr>
        <w:spacing w:line="257" w:lineRule="auto"/>
        <w:rPr>
          <w:rFonts w:ascii="Times New Roman" w:hAnsi="Times New Roman" w:cs="Times New Roman"/>
          <w:i/>
          <w:sz w:val="24"/>
          <w:szCs w:val="24"/>
        </w:rPr>
      </w:pPr>
      <w:r w:rsidRPr="00800C2B">
        <w:rPr>
          <w:rFonts w:ascii="Times New Roman" w:hAnsi="Times New Roman" w:cs="Times New Roman"/>
          <w:i/>
          <w:sz w:val="24"/>
          <w:szCs w:val="24"/>
        </w:rPr>
        <w:t>Verification</w:t>
      </w:r>
    </w:p>
    <w:p w:rsidR="0017383A" w:rsidRPr="00800C2B" w:rsidRDefault="002372B2"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Submissions can be verified, or reviewed for accuracy, in one of five ways.  They can be:</w:t>
      </w:r>
    </w:p>
    <w:p w:rsidR="002372B2" w:rsidRPr="00800C2B" w:rsidRDefault="002372B2" w:rsidP="00E47FF7">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1) Checked for internal consistency and plausibility within the information disclosed </w:t>
      </w:r>
      <w:r w:rsidR="009C5AA9">
        <w:rPr>
          <w:rFonts w:ascii="Times New Roman" w:hAnsi="Times New Roman" w:cs="Times New Roman"/>
          <w:sz w:val="24"/>
          <w:szCs w:val="24"/>
        </w:rPr>
        <w:t>o</w:t>
      </w:r>
      <w:r w:rsidRPr="00800C2B">
        <w:rPr>
          <w:rFonts w:ascii="Times New Roman" w:hAnsi="Times New Roman" w:cs="Times New Roman"/>
          <w:sz w:val="24"/>
          <w:szCs w:val="24"/>
        </w:rPr>
        <w:t>n one form.  For example, if the filer reports a small income but also reports he or she lives in an expensive home and owns several luxury cars</w:t>
      </w:r>
      <w:r w:rsidR="009C5AA9">
        <w:rPr>
          <w:rFonts w:ascii="Times New Roman" w:hAnsi="Times New Roman" w:cs="Times New Roman"/>
          <w:sz w:val="24"/>
          <w:szCs w:val="24"/>
        </w:rPr>
        <w:t xml:space="preserve"> that could trigger further inquiry</w:t>
      </w:r>
      <w:r w:rsidRPr="00800C2B">
        <w:rPr>
          <w:rFonts w:ascii="Times New Roman" w:hAnsi="Times New Roman" w:cs="Times New Roman"/>
          <w:sz w:val="24"/>
          <w:szCs w:val="24"/>
        </w:rPr>
        <w:t>.</w:t>
      </w:r>
    </w:p>
    <w:p w:rsidR="002372B2" w:rsidRPr="00800C2B" w:rsidRDefault="002372B2" w:rsidP="00E47FF7">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2) Compared against the official’s disclosures across different years.  If a filer shows a sudden </w:t>
      </w:r>
      <w:r w:rsidR="000C11E6" w:rsidRPr="00800C2B">
        <w:rPr>
          <w:rFonts w:ascii="Times New Roman" w:hAnsi="Times New Roman" w:cs="Times New Roman"/>
          <w:sz w:val="24"/>
          <w:szCs w:val="24"/>
        </w:rPr>
        <w:t>substantial increase</w:t>
      </w:r>
      <w:r w:rsidRPr="00800C2B">
        <w:rPr>
          <w:rFonts w:ascii="Times New Roman" w:hAnsi="Times New Roman" w:cs="Times New Roman"/>
          <w:sz w:val="24"/>
          <w:szCs w:val="24"/>
        </w:rPr>
        <w:t xml:space="preserve"> in wealth is one example.</w:t>
      </w:r>
    </w:p>
    <w:p w:rsidR="002372B2" w:rsidRPr="00800C2B" w:rsidRDefault="002372B2" w:rsidP="00E47FF7">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3) Analyzed to see if positions declared in profit and non-profit entities and ownership of assets are compatible with the official’s mandate and do not raise conflict of interest issues.  An example </w:t>
      </w:r>
      <w:r w:rsidR="00E47FF7" w:rsidRPr="00800C2B">
        <w:rPr>
          <w:rFonts w:ascii="Times New Roman" w:hAnsi="Times New Roman" w:cs="Times New Roman"/>
          <w:sz w:val="24"/>
          <w:szCs w:val="24"/>
        </w:rPr>
        <w:t>would be where the official owns land near an area where his agency is considering building a new road.</w:t>
      </w:r>
    </w:p>
    <w:p w:rsidR="002372B2" w:rsidRPr="00800C2B" w:rsidRDefault="00E47FF7" w:rsidP="00E47FF7">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4) C</w:t>
      </w:r>
      <w:r w:rsidR="002372B2" w:rsidRPr="00800C2B">
        <w:rPr>
          <w:rFonts w:ascii="Times New Roman" w:hAnsi="Times New Roman" w:cs="Times New Roman"/>
          <w:sz w:val="24"/>
          <w:szCs w:val="24"/>
        </w:rPr>
        <w:t>ross-check</w:t>
      </w:r>
      <w:r w:rsidRPr="00800C2B">
        <w:rPr>
          <w:rFonts w:ascii="Times New Roman" w:hAnsi="Times New Roman" w:cs="Times New Roman"/>
          <w:sz w:val="24"/>
          <w:szCs w:val="24"/>
        </w:rPr>
        <w:t>ed</w:t>
      </w:r>
      <w:r w:rsidR="002372B2" w:rsidRPr="00800C2B">
        <w:rPr>
          <w:rFonts w:ascii="Times New Roman" w:hAnsi="Times New Roman" w:cs="Times New Roman"/>
          <w:sz w:val="24"/>
          <w:szCs w:val="24"/>
        </w:rPr>
        <w:t xml:space="preserve"> with information held by </w:t>
      </w:r>
      <w:r w:rsidR="009C5AA9">
        <w:rPr>
          <w:rFonts w:ascii="Times New Roman" w:hAnsi="Times New Roman" w:cs="Times New Roman"/>
          <w:sz w:val="24"/>
          <w:szCs w:val="24"/>
        </w:rPr>
        <w:t>a land registry</w:t>
      </w:r>
      <w:r w:rsidR="002372B2" w:rsidRPr="00800C2B">
        <w:rPr>
          <w:rFonts w:ascii="Times New Roman" w:hAnsi="Times New Roman" w:cs="Times New Roman"/>
          <w:sz w:val="24"/>
          <w:szCs w:val="24"/>
        </w:rPr>
        <w:t>, the tax authority</w:t>
      </w:r>
      <w:r w:rsidRPr="00800C2B">
        <w:rPr>
          <w:rFonts w:ascii="Times New Roman" w:hAnsi="Times New Roman" w:cs="Times New Roman"/>
          <w:sz w:val="24"/>
          <w:szCs w:val="24"/>
        </w:rPr>
        <w:t>’s</w:t>
      </w:r>
      <w:r w:rsidR="002372B2" w:rsidRPr="00800C2B">
        <w:rPr>
          <w:rFonts w:ascii="Times New Roman" w:hAnsi="Times New Roman" w:cs="Times New Roman"/>
          <w:sz w:val="24"/>
          <w:szCs w:val="24"/>
        </w:rPr>
        <w:t xml:space="preserve"> database, the customs database</w:t>
      </w:r>
      <w:r w:rsidRPr="00800C2B">
        <w:rPr>
          <w:rFonts w:ascii="Times New Roman" w:hAnsi="Times New Roman" w:cs="Times New Roman"/>
          <w:sz w:val="24"/>
          <w:szCs w:val="24"/>
        </w:rPr>
        <w:t xml:space="preserve"> and with that </w:t>
      </w:r>
      <w:r w:rsidR="002372B2" w:rsidRPr="00800C2B">
        <w:rPr>
          <w:rFonts w:ascii="Times New Roman" w:hAnsi="Times New Roman" w:cs="Times New Roman"/>
          <w:sz w:val="24"/>
          <w:szCs w:val="24"/>
        </w:rPr>
        <w:t>held by private entities</w:t>
      </w:r>
      <w:r w:rsidRPr="00800C2B">
        <w:rPr>
          <w:rFonts w:ascii="Times New Roman" w:hAnsi="Times New Roman" w:cs="Times New Roman"/>
          <w:sz w:val="24"/>
          <w:szCs w:val="24"/>
        </w:rPr>
        <w:t xml:space="preserve"> such as banks. </w:t>
      </w:r>
    </w:p>
    <w:p w:rsidR="002372B2" w:rsidRPr="00800C2B" w:rsidRDefault="00E47FF7" w:rsidP="00E47FF7">
      <w:pPr>
        <w:spacing w:line="257" w:lineRule="auto"/>
        <w:ind w:left="576" w:right="288"/>
        <w:rPr>
          <w:rFonts w:ascii="Times New Roman" w:hAnsi="Times New Roman" w:cs="Times New Roman"/>
          <w:sz w:val="24"/>
          <w:szCs w:val="24"/>
        </w:rPr>
      </w:pPr>
      <w:r w:rsidRPr="00800C2B">
        <w:rPr>
          <w:rFonts w:ascii="Times New Roman" w:hAnsi="Times New Roman" w:cs="Times New Roman"/>
          <w:sz w:val="24"/>
          <w:szCs w:val="24"/>
        </w:rPr>
        <w:t xml:space="preserve">5) Compared to the filer’s current </w:t>
      </w:r>
      <w:r w:rsidR="002372B2" w:rsidRPr="00800C2B">
        <w:rPr>
          <w:rFonts w:ascii="Times New Roman" w:hAnsi="Times New Roman" w:cs="Times New Roman"/>
          <w:sz w:val="24"/>
          <w:szCs w:val="24"/>
        </w:rPr>
        <w:t>lifestyle</w:t>
      </w:r>
      <w:r w:rsidRPr="00800C2B">
        <w:rPr>
          <w:rFonts w:ascii="Times New Roman" w:hAnsi="Times New Roman" w:cs="Times New Roman"/>
          <w:sz w:val="24"/>
          <w:szCs w:val="24"/>
        </w:rPr>
        <w:t xml:space="preserve"> through interviews with neighbors and surveillance.  Did the filer report a modest level of income yet lives in a high-priced house and sends his or her children to expensive schools abroad? </w:t>
      </w:r>
    </w:p>
    <w:p w:rsidR="00E47FF7" w:rsidRPr="00800C2B" w:rsidRDefault="00E47FF7"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Some advocates of financial disclosure programs have overstated the value of the first four methods, suggesting that the</w:t>
      </w:r>
      <w:r w:rsidR="009C5AA9">
        <w:rPr>
          <w:rFonts w:ascii="Times New Roman" w:hAnsi="Times New Roman" w:cs="Times New Roman"/>
          <w:sz w:val="24"/>
          <w:szCs w:val="24"/>
        </w:rPr>
        <w:t xml:space="preserve">se, without more, </w:t>
      </w:r>
      <w:r w:rsidRPr="00800C2B">
        <w:rPr>
          <w:rFonts w:ascii="Times New Roman" w:hAnsi="Times New Roman" w:cs="Times New Roman"/>
          <w:sz w:val="24"/>
          <w:szCs w:val="24"/>
        </w:rPr>
        <w:t>can lead to the exposure of a great deal of corrupt activity.  The evidence to support such claims</w:t>
      </w:r>
      <w:r w:rsidR="009C5AA9">
        <w:rPr>
          <w:rFonts w:ascii="Times New Roman" w:hAnsi="Times New Roman" w:cs="Times New Roman"/>
          <w:sz w:val="24"/>
          <w:szCs w:val="24"/>
        </w:rPr>
        <w:t xml:space="preserve"> does not exist</w:t>
      </w:r>
      <w:r w:rsidRPr="00800C2B">
        <w:rPr>
          <w:rFonts w:ascii="Times New Roman" w:hAnsi="Times New Roman" w:cs="Times New Roman"/>
          <w:sz w:val="24"/>
          <w:szCs w:val="24"/>
        </w:rPr>
        <w:t>.  It is rare that analysis of a disclosure form itself or cross-checking it against public records will</w:t>
      </w:r>
      <w:r w:rsidR="009C5AA9">
        <w:rPr>
          <w:rFonts w:ascii="Times New Roman" w:hAnsi="Times New Roman" w:cs="Times New Roman"/>
          <w:sz w:val="24"/>
          <w:szCs w:val="24"/>
        </w:rPr>
        <w:t xml:space="preserve"> by itself</w:t>
      </w:r>
      <w:r w:rsidRPr="00800C2B">
        <w:rPr>
          <w:rFonts w:ascii="Times New Roman" w:hAnsi="Times New Roman" w:cs="Times New Roman"/>
          <w:sz w:val="24"/>
          <w:szCs w:val="24"/>
        </w:rPr>
        <w:t xml:space="preserve"> reveal corrupt activity.</w:t>
      </w:r>
      <w:r w:rsidR="00FB02EE" w:rsidRPr="00800C2B">
        <w:rPr>
          <w:rStyle w:val="FootnoteReference"/>
          <w:rFonts w:ascii="Times New Roman" w:hAnsi="Times New Roman" w:cs="Times New Roman"/>
          <w:sz w:val="24"/>
          <w:szCs w:val="24"/>
        </w:rPr>
        <w:footnoteReference w:customMarkFollows="1" w:id="3"/>
        <w:t>*</w:t>
      </w:r>
      <w:r w:rsidRPr="00800C2B">
        <w:rPr>
          <w:rFonts w:ascii="Times New Roman" w:hAnsi="Times New Roman" w:cs="Times New Roman"/>
          <w:sz w:val="24"/>
          <w:szCs w:val="24"/>
        </w:rPr>
        <w:t xml:space="preserve">  The reason is simple: </w:t>
      </w:r>
      <w:r w:rsidR="009C5AA9">
        <w:rPr>
          <w:rFonts w:ascii="Times New Roman" w:hAnsi="Times New Roman" w:cs="Times New Roman"/>
          <w:sz w:val="24"/>
          <w:szCs w:val="24"/>
        </w:rPr>
        <w:t>corrupt</w:t>
      </w:r>
      <w:r w:rsidRPr="00800C2B">
        <w:rPr>
          <w:rFonts w:ascii="Times New Roman" w:hAnsi="Times New Roman" w:cs="Times New Roman"/>
          <w:sz w:val="24"/>
          <w:szCs w:val="24"/>
        </w:rPr>
        <w:t xml:space="preserve"> officials </w:t>
      </w:r>
      <w:r w:rsidR="009C5AA9">
        <w:rPr>
          <w:rFonts w:ascii="Times New Roman" w:hAnsi="Times New Roman" w:cs="Times New Roman"/>
          <w:sz w:val="24"/>
          <w:szCs w:val="24"/>
        </w:rPr>
        <w:t xml:space="preserve">can be expected to </w:t>
      </w:r>
      <w:r w:rsidRPr="00800C2B">
        <w:rPr>
          <w:rFonts w:ascii="Times New Roman" w:hAnsi="Times New Roman" w:cs="Times New Roman"/>
          <w:sz w:val="24"/>
          <w:szCs w:val="24"/>
        </w:rPr>
        <w:t xml:space="preserve">take elaborate measures to disguise the proceeds of corruption.  They </w:t>
      </w:r>
      <w:r w:rsidR="009C5AA9">
        <w:rPr>
          <w:rFonts w:ascii="Times New Roman" w:hAnsi="Times New Roman" w:cs="Times New Roman"/>
          <w:sz w:val="24"/>
          <w:szCs w:val="24"/>
        </w:rPr>
        <w:t>will</w:t>
      </w:r>
      <w:r w:rsidRPr="00800C2B">
        <w:rPr>
          <w:rFonts w:ascii="Times New Roman" w:hAnsi="Times New Roman" w:cs="Times New Roman"/>
          <w:sz w:val="24"/>
          <w:szCs w:val="24"/>
        </w:rPr>
        <w:t xml:space="preserve"> not deposit large sums received as bribes in their personal bank accounts nor </w:t>
      </w:r>
      <w:r w:rsidR="009C5AA9">
        <w:rPr>
          <w:rFonts w:ascii="Times New Roman" w:hAnsi="Times New Roman" w:cs="Times New Roman"/>
          <w:sz w:val="24"/>
          <w:szCs w:val="24"/>
        </w:rPr>
        <w:t>will</w:t>
      </w:r>
      <w:r w:rsidRPr="00800C2B">
        <w:rPr>
          <w:rFonts w:ascii="Times New Roman" w:hAnsi="Times New Roman" w:cs="Times New Roman"/>
          <w:sz w:val="24"/>
          <w:szCs w:val="24"/>
        </w:rPr>
        <w:t xml:space="preserve"> they hold expensive homes or cars realized from corrupt activities in their own name.  Rather, they </w:t>
      </w:r>
      <w:r w:rsidR="009C5AA9">
        <w:rPr>
          <w:rFonts w:ascii="Times New Roman" w:hAnsi="Times New Roman" w:cs="Times New Roman"/>
          <w:sz w:val="24"/>
          <w:szCs w:val="24"/>
        </w:rPr>
        <w:t xml:space="preserve">will </w:t>
      </w:r>
      <w:r w:rsidRPr="00800C2B">
        <w:rPr>
          <w:rFonts w:ascii="Times New Roman" w:hAnsi="Times New Roman" w:cs="Times New Roman"/>
          <w:sz w:val="24"/>
          <w:szCs w:val="24"/>
        </w:rPr>
        <w:t xml:space="preserve">open bank accounts in the name of a relative or a corporation and register the ill-gotten assets in the name of another.  Often the monies and assets </w:t>
      </w:r>
      <w:r w:rsidR="009C5AA9">
        <w:rPr>
          <w:rFonts w:ascii="Times New Roman" w:hAnsi="Times New Roman" w:cs="Times New Roman"/>
          <w:sz w:val="24"/>
          <w:szCs w:val="24"/>
        </w:rPr>
        <w:t>will be kept</w:t>
      </w:r>
      <w:r w:rsidR="000C11E6" w:rsidRPr="00800C2B">
        <w:rPr>
          <w:rFonts w:ascii="Times New Roman" w:hAnsi="Times New Roman" w:cs="Times New Roman"/>
          <w:sz w:val="24"/>
          <w:szCs w:val="24"/>
        </w:rPr>
        <w:t xml:space="preserve"> in</w:t>
      </w:r>
      <w:r w:rsidRPr="00800C2B">
        <w:rPr>
          <w:rFonts w:ascii="Times New Roman" w:hAnsi="Times New Roman" w:cs="Times New Roman"/>
          <w:sz w:val="24"/>
          <w:szCs w:val="24"/>
        </w:rPr>
        <w:t xml:space="preserve"> jurisdictions w</w:t>
      </w:r>
      <w:r w:rsidR="009C5AA9">
        <w:rPr>
          <w:rFonts w:ascii="Times New Roman" w:hAnsi="Times New Roman" w:cs="Times New Roman"/>
          <w:sz w:val="24"/>
          <w:szCs w:val="24"/>
        </w:rPr>
        <w:t xml:space="preserve">ith elaborate </w:t>
      </w:r>
      <w:r w:rsidRPr="00800C2B">
        <w:rPr>
          <w:rFonts w:ascii="Times New Roman" w:hAnsi="Times New Roman" w:cs="Times New Roman"/>
          <w:sz w:val="24"/>
          <w:szCs w:val="24"/>
        </w:rPr>
        <w:t>secrecy</w:t>
      </w:r>
      <w:r w:rsidR="009C5AA9">
        <w:rPr>
          <w:rFonts w:ascii="Times New Roman" w:hAnsi="Times New Roman" w:cs="Times New Roman"/>
          <w:sz w:val="24"/>
          <w:szCs w:val="24"/>
        </w:rPr>
        <w:t xml:space="preserve"> provisions</w:t>
      </w:r>
      <w:r w:rsidRPr="00800C2B">
        <w:rPr>
          <w:rFonts w:ascii="Times New Roman" w:hAnsi="Times New Roman" w:cs="Times New Roman"/>
          <w:sz w:val="24"/>
          <w:szCs w:val="24"/>
        </w:rPr>
        <w:t xml:space="preserve">.  </w:t>
      </w:r>
    </w:p>
    <w:p w:rsidR="00115491" w:rsidRPr="00800C2B" w:rsidRDefault="00DF18A8"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This is not to say that these verification methods are without value.  They will occasionally catch the careless or unwary filer</w:t>
      </w:r>
      <w:r w:rsidR="00B81FAA">
        <w:rPr>
          <w:rFonts w:ascii="Times New Roman" w:hAnsi="Times New Roman" w:cs="Times New Roman"/>
          <w:sz w:val="24"/>
          <w:szCs w:val="24"/>
        </w:rPr>
        <w:t xml:space="preserve">, and as recent research in Russia has shown, the threat of </w:t>
      </w:r>
      <w:r w:rsidR="00B81FAA">
        <w:rPr>
          <w:rFonts w:ascii="Times New Roman" w:hAnsi="Times New Roman" w:cs="Times New Roman"/>
          <w:sz w:val="24"/>
          <w:szCs w:val="24"/>
        </w:rPr>
        <w:lastRenderedPageBreak/>
        <w:t>verification can discourage dishonest individuals from seeking elective office</w:t>
      </w:r>
      <w:r w:rsidRPr="00800C2B">
        <w:rPr>
          <w:rFonts w:ascii="Times New Roman" w:hAnsi="Times New Roman" w:cs="Times New Roman"/>
          <w:sz w:val="24"/>
          <w:szCs w:val="24"/>
        </w:rPr>
        <w:t>.</w:t>
      </w:r>
      <w:r w:rsidR="00B81FAA">
        <w:rPr>
          <w:rStyle w:val="FootnoteReference"/>
          <w:rFonts w:ascii="Times New Roman" w:hAnsi="Times New Roman" w:cs="Times New Roman"/>
          <w:sz w:val="24"/>
          <w:szCs w:val="24"/>
        </w:rPr>
        <w:footnoteReference w:id="4"/>
      </w:r>
      <w:r w:rsidRPr="00800C2B">
        <w:rPr>
          <w:rFonts w:ascii="Times New Roman" w:hAnsi="Times New Roman" w:cs="Times New Roman"/>
          <w:sz w:val="24"/>
          <w:szCs w:val="24"/>
        </w:rPr>
        <w:t xml:space="preserve"> </w:t>
      </w:r>
      <w:r w:rsidR="00B81FAA">
        <w:rPr>
          <w:rFonts w:ascii="Times New Roman" w:hAnsi="Times New Roman" w:cs="Times New Roman"/>
          <w:sz w:val="24"/>
          <w:szCs w:val="24"/>
        </w:rPr>
        <w:t>Verification</w:t>
      </w:r>
      <w:r w:rsidRPr="00800C2B">
        <w:rPr>
          <w:rFonts w:ascii="Times New Roman" w:hAnsi="Times New Roman" w:cs="Times New Roman"/>
          <w:sz w:val="24"/>
          <w:szCs w:val="24"/>
        </w:rPr>
        <w:t xml:space="preserve"> also assure citizens </w:t>
      </w:r>
      <w:r w:rsidR="00115491" w:rsidRPr="00800C2B">
        <w:rPr>
          <w:rFonts w:ascii="Times New Roman" w:hAnsi="Times New Roman" w:cs="Times New Roman"/>
          <w:sz w:val="24"/>
          <w:szCs w:val="24"/>
        </w:rPr>
        <w:t xml:space="preserve">that </w:t>
      </w:r>
      <w:r w:rsidRPr="00800C2B">
        <w:rPr>
          <w:rFonts w:ascii="Times New Roman" w:hAnsi="Times New Roman" w:cs="Times New Roman"/>
          <w:sz w:val="24"/>
          <w:szCs w:val="24"/>
        </w:rPr>
        <w:t>public officials’ conduct is being monitored.  Th</w:t>
      </w:r>
      <w:r w:rsidR="009C5AA9">
        <w:rPr>
          <w:rFonts w:ascii="Times New Roman" w:hAnsi="Times New Roman" w:cs="Times New Roman"/>
          <w:sz w:val="24"/>
          <w:szCs w:val="24"/>
        </w:rPr>
        <w:t>e latter</w:t>
      </w:r>
      <w:r w:rsidRPr="00800C2B">
        <w:rPr>
          <w:rFonts w:ascii="Times New Roman" w:hAnsi="Times New Roman" w:cs="Times New Roman"/>
          <w:sz w:val="24"/>
          <w:szCs w:val="24"/>
        </w:rPr>
        <w:t xml:space="preserve"> can be a significant benefit in countries where rumors of widespread corruption are rife.  </w:t>
      </w:r>
    </w:p>
    <w:p w:rsidR="00DF18A8" w:rsidRPr="00800C2B" w:rsidRDefault="00DF18A8"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The issue is how much time and effort</w:t>
      </w:r>
      <w:r w:rsidR="00115491" w:rsidRPr="00800C2B">
        <w:rPr>
          <w:rFonts w:ascii="Times New Roman" w:hAnsi="Times New Roman" w:cs="Times New Roman"/>
          <w:sz w:val="24"/>
          <w:szCs w:val="24"/>
        </w:rPr>
        <w:t xml:space="preserve"> to</w:t>
      </w:r>
      <w:r w:rsidRPr="00800C2B">
        <w:rPr>
          <w:rFonts w:ascii="Times New Roman" w:hAnsi="Times New Roman" w:cs="Times New Roman"/>
          <w:sz w:val="24"/>
          <w:szCs w:val="24"/>
        </w:rPr>
        <w:t xml:space="preserve"> </w:t>
      </w:r>
      <w:r w:rsidR="00115491" w:rsidRPr="00800C2B">
        <w:rPr>
          <w:rFonts w:ascii="Times New Roman" w:hAnsi="Times New Roman" w:cs="Times New Roman"/>
          <w:sz w:val="24"/>
          <w:szCs w:val="24"/>
        </w:rPr>
        <w:t>devote to</w:t>
      </w:r>
      <w:r w:rsidRPr="00800C2B">
        <w:rPr>
          <w:rFonts w:ascii="Times New Roman" w:hAnsi="Times New Roman" w:cs="Times New Roman"/>
          <w:sz w:val="24"/>
          <w:szCs w:val="24"/>
        </w:rPr>
        <w:t xml:space="preserve"> these forms of verification.  Where the information furnished on the submission can be easily compared against previous years’ submissions or information stored in other databases, </w:t>
      </w:r>
      <w:r w:rsidR="00115491" w:rsidRPr="00800C2B">
        <w:rPr>
          <w:rFonts w:ascii="Times New Roman" w:hAnsi="Times New Roman" w:cs="Times New Roman"/>
          <w:sz w:val="24"/>
          <w:szCs w:val="24"/>
        </w:rPr>
        <w:t xml:space="preserve">there is little reason not to. But where the verification must be done manually, policymakers should bear in mind the process’ substantial costs and minimal benefits. </w:t>
      </w:r>
    </w:p>
    <w:p w:rsidR="00115491" w:rsidRPr="00800C2B" w:rsidRDefault="00FB02EE"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The on</w:t>
      </w:r>
      <w:r w:rsidR="00115491" w:rsidRPr="00800C2B">
        <w:rPr>
          <w:rFonts w:ascii="Times New Roman" w:hAnsi="Times New Roman" w:cs="Times New Roman"/>
          <w:sz w:val="24"/>
          <w:szCs w:val="24"/>
        </w:rPr>
        <w:t xml:space="preserve">e verification </w:t>
      </w:r>
      <w:r w:rsidRPr="00800C2B">
        <w:rPr>
          <w:rFonts w:ascii="Times New Roman" w:hAnsi="Times New Roman" w:cs="Times New Roman"/>
          <w:sz w:val="24"/>
          <w:szCs w:val="24"/>
        </w:rPr>
        <w:t xml:space="preserve">method that has proved its worth in exposing corrupt officials is </w:t>
      </w:r>
      <w:r w:rsidR="00115491" w:rsidRPr="00800C2B">
        <w:rPr>
          <w:rFonts w:ascii="Times New Roman" w:hAnsi="Times New Roman" w:cs="Times New Roman"/>
          <w:sz w:val="24"/>
          <w:szCs w:val="24"/>
        </w:rPr>
        <w:t>what is commonly termed “lifestyle checks</w:t>
      </w:r>
      <w:r w:rsidR="00794952">
        <w:rPr>
          <w:rFonts w:ascii="Times New Roman" w:hAnsi="Times New Roman" w:cs="Times New Roman"/>
          <w:sz w:val="24"/>
          <w:szCs w:val="24"/>
        </w:rPr>
        <w:t>.</w:t>
      </w:r>
      <w:r w:rsidR="00115491" w:rsidRPr="00800C2B">
        <w:rPr>
          <w:rFonts w:ascii="Times New Roman" w:hAnsi="Times New Roman" w:cs="Times New Roman"/>
          <w:sz w:val="24"/>
          <w:szCs w:val="24"/>
        </w:rPr>
        <w:t xml:space="preserve">” </w:t>
      </w:r>
      <w:r w:rsidR="00794952">
        <w:rPr>
          <w:rFonts w:ascii="Times New Roman" w:hAnsi="Times New Roman" w:cs="Times New Roman"/>
          <w:sz w:val="24"/>
          <w:szCs w:val="24"/>
        </w:rPr>
        <w:t xml:space="preserve"> This involves </w:t>
      </w:r>
      <w:r w:rsidRPr="00800C2B">
        <w:rPr>
          <w:rFonts w:ascii="Times New Roman" w:hAnsi="Times New Roman" w:cs="Times New Roman"/>
          <w:sz w:val="24"/>
          <w:szCs w:val="24"/>
        </w:rPr>
        <w:t xml:space="preserve">comparing </w:t>
      </w:r>
      <w:r w:rsidR="00115491" w:rsidRPr="00800C2B">
        <w:rPr>
          <w:rFonts w:ascii="Times New Roman" w:hAnsi="Times New Roman" w:cs="Times New Roman"/>
          <w:sz w:val="24"/>
          <w:szCs w:val="24"/>
        </w:rPr>
        <w:t>an</w:t>
      </w:r>
      <w:r w:rsidRPr="00800C2B">
        <w:rPr>
          <w:rFonts w:ascii="Times New Roman" w:hAnsi="Times New Roman" w:cs="Times New Roman"/>
          <w:sz w:val="24"/>
          <w:szCs w:val="24"/>
        </w:rPr>
        <w:t xml:space="preserve"> official’s declaration with </w:t>
      </w:r>
      <w:r w:rsidR="00115491" w:rsidRPr="00800C2B">
        <w:rPr>
          <w:rFonts w:ascii="Times New Roman" w:hAnsi="Times New Roman" w:cs="Times New Roman"/>
          <w:sz w:val="24"/>
          <w:szCs w:val="24"/>
        </w:rPr>
        <w:t>how he or she lives</w:t>
      </w:r>
      <w:r w:rsidRPr="00800C2B">
        <w:rPr>
          <w:rFonts w:ascii="Times New Roman" w:hAnsi="Times New Roman" w:cs="Times New Roman"/>
          <w:sz w:val="24"/>
          <w:szCs w:val="24"/>
        </w:rPr>
        <w:t xml:space="preserve">.  The comparison can be as simple as what </w:t>
      </w:r>
      <w:r w:rsidR="00115491" w:rsidRPr="00800C2B">
        <w:rPr>
          <w:rFonts w:ascii="Times New Roman" w:hAnsi="Times New Roman" w:cs="Times New Roman"/>
          <w:sz w:val="24"/>
          <w:szCs w:val="24"/>
        </w:rPr>
        <w:t>recently</w:t>
      </w:r>
      <w:r w:rsidRPr="00800C2B">
        <w:rPr>
          <w:rFonts w:ascii="Times New Roman" w:hAnsi="Times New Roman" w:cs="Times New Roman"/>
          <w:sz w:val="24"/>
          <w:szCs w:val="24"/>
        </w:rPr>
        <w:t xml:space="preserve"> tripped up Thailand Deputy Prime Minister Prawit Wongsuwan.  </w:t>
      </w:r>
      <w:r w:rsidR="00EF0F8C" w:rsidRPr="00800C2B">
        <w:rPr>
          <w:rFonts w:ascii="Times New Roman" w:hAnsi="Times New Roman" w:cs="Times New Roman"/>
          <w:sz w:val="24"/>
          <w:szCs w:val="24"/>
        </w:rPr>
        <w:t xml:space="preserve">There, a civil society activist photographed the several expensive watches (one costing $500,000) that Prawit wore at </w:t>
      </w:r>
      <w:r w:rsidR="000C11E6" w:rsidRPr="00800C2B">
        <w:rPr>
          <w:rFonts w:ascii="Times New Roman" w:hAnsi="Times New Roman" w:cs="Times New Roman"/>
          <w:sz w:val="24"/>
          <w:szCs w:val="24"/>
        </w:rPr>
        <w:t>various times</w:t>
      </w:r>
      <w:r w:rsidR="00EF0F8C" w:rsidRPr="00800C2B">
        <w:rPr>
          <w:rFonts w:ascii="Times New Roman" w:hAnsi="Times New Roman" w:cs="Times New Roman"/>
          <w:sz w:val="24"/>
          <w:szCs w:val="24"/>
        </w:rPr>
        <w:t xml:space="preserve"> and then obtained a copy of his financial disclosure where he had reported owning no such watches.  </w:t>
      </w:r>
      <w:r w:rsidR="00115491" w:rsidRPr="00800C2B">
        <w:rPr>
          <w:rFonts w:ascii="Times New Roman" w:hAnsi="Times New Roman" w:cs="Times New Roman"/>
          <w:sz w:val="24"/>
          <w:szCs w:val="24"/>
        </w:rPr>
        <w:t xml:space="preserve">Few </w:t>
      </w:r>
      <w:r w:rsidR="009C5AA9">
        <w:rPr>
          <w:rFonts w:ascii="Times New Roman" w:hAnsi="Times New Roman" w:cs="Times New Roman"/>
          <w:sz w:val="24"/>
          <w:szCs w:val="24"/>
        </w:rPr>
        <w:t xml:space="preserve">believes his explanation that </w:t>
      </w:r>
      <w:r w:rsidR="00115491" w:rsidRPr="00800C2B">
        <w:rPr>
          <w:rFonts w:ascii="Times New Roman" w:hAnsi="Times New Roman" w:cs="Times New Roman"/>
          <w:sz w:val="24"/>
          <w:szCs w:val="24"/>
        </w:rPr>
        <w:t>rich friend</w:t>
      </w:r>
      <w:r w:rsidR="009C5AA9">
        <w:rPr>
          <w:rFonts w:ascii="Times New Roman" w:hAnsi="Times New Roman" w:cs="Times New Roman"/>
          <w:sz w:val="24"/>
          <w:szCs w:val="24"/>
        </w:rPr>
        <w:t>s loaned</w:t>
      </w:r>
      <w:r w:rsidR="00115491" w:rsidRPr="00800C2B">
        <w:rPr>
          <w:rFonts w:ascii="Times New Roman" w:hAnsi="Times New Roman" w:cs="Times New Roman"/>
          <w:sz w:val="24"/>
          <w:szCs w:val="24"/>
        </w:rPr>
        <w:t xml:space="preserve"> him the watches, and even support</w:t>
      </w:r>
      <w:r w:rsidR="009C5AA9">
        <w:rPr>
          <w:rFonts w:ascii="Times New Roman" w:hAnsi="Times New Roman" w:cs="Times New Roman"/>
          <w:sz w:val="24"/>
          <w:szCs w:val="24"/>
        </w:rPr>
        <w:t>er</w:t>
      </w:r>
      <w:r w:rsidR="00115491" w:rsidRPr="00800C2B">
        <w:rPr>
          <w:rFonts w:ascii="Times New Roman" w:hAnsi="Times New Roman" w:cs="Times New Roman"/>
          <w:sz w:val="24"/>
          <w:szCs w:val="24"/>
        </w:rPr>
        <w:t xml:space="preserve">s of the government say he should resign if not be prosecuted. </w:t>
      </w:r>
    </w:p>
    <w:p w:rsidR="00EE67FF" w:rsidRPr="00800C2B" w:rsidRDefault="00115491" w:rsidP="00C2700C">
      <w:pPr>
        <w:spacing w:line="257" w:lineRule="auto"/>
        <w:ind w:firstLine="288"/>
        <w:rPr>
          <w:rFonts w:ascii="Times New Roman" w:hAnsi="Times New Roman" w:cs="Times New Roman"/>
          <w:sz w:val="24"/>
          <w:szCs w:val="24"/>
        </w:rPr>
      </w:pPr>
      <w:r w:rsidRPr="00800C2B">
        <w:rPr>
          <w:rFonts w:ascii="Times New Roman" w:hAnsi="Times New Roman" w:cs="Times New Roman"/>
          <w:sz w:val="24"/>
          <w:szCs w:val="24"/>
        </w:rPr>
        <w:t xml:space="preserve">The </w:t>
      </w:r>
      <w:r w:rsidR="00EF0F8C" w:rsidRPr="00800C2B">
        <w:rPr>
          <w:rFonts w:ascii="Times New Roman" w:hAnsi="Times New Roman" w:cs="Times New Roman"/>
          <w:sz w:val="24"/>
          <w:szCs w:val="24"/>
        </w:rPr>
        <w:t xml:space="preserve">comparison </w:t>
      </w:r>
      <w:r w:rsidR="009C5AA9">
        <w:rPr>
          <w:rFonts w:ascii="Times New Roman" w:hAnsi="Times New Roman" w:cs="Times New Roman"/>
          <w:sz w:val="24"/>
          <w:szCs w:val="24"/>
        </w:rPr>
        <w:t xml:space="preserve">of a filer’s submission against his or her lifestyle </w:t>
      </w:r>
      <w:r w:rsidR="00EF0F8C" w:rsidRPr="00800C2B">
        <w:rPr>
          <w:rFonts w:ascii="Times New Roman" w:hAnsi="Times New Roman" w:cs="Times New Roman"/>
          <w:sz w:val="24"/>
          <w:szCs w:val="24"/>
        </w:rPr>
        <w:t xml:space="preserve">can be as elaborate as </w:t>
      </w:r>
      <w:r w:rsidRPr="00800C2B">
        <w:rPr>
          <w:rFonts w:ascii="Times New Roman" w:hAnsi="Times New Roman" w:cs="Times New Roman"/>
          <w:sz w:val="24"/>
          <w:szCs w:val="24"/>
        </w:rPr>
        <w:t>the analysis</w:t>
      </w:r>
      <w:r w:rsidR="00EF0F8C" w:rsidRPr="00800C2B">
        <w:rPr>
          <w:rFonts w:ascii="Times New Roman" w:hAnsi="Times New Roman" w:cs="Times New Roman"/>
          <w:sz w:val="24"/>
          <w:szCs w:val="24"/>
        </w:rPr>
        <w:t xml:space="preserve"> many countries </w:t>
      </w:r>
      <w:r w:rsidRPr="00800C2B">
        <w:rPr>
          <w:rFonts w:ascii="Times New Roman" w:hAnsi="Times New Roman" w:cs="Times New Roman"/>
          <w:sz w:val="24"/>
          <w:szCs w:val="24"/>
        </w:rPr>
        <w:t xml:space="preserve">undertake when </w:t>
      </w:r>
      <w:r w:rsidR="00EF0F8C" w:rsidRPr="00800C2B">
        <w:rPr>
          <w:rFonts w:ascii="Times New Roman" w:hAnsi="Times New Roman" w:cs="Times New Roman"/>
          <w:sz w:val="24"/>
          <w:szCs w:val="24"/>
        </w:rPr>
        <w:t>investigat</w:t>
      </w:r>
      <w:r w:rsidRPr="00800C2B">
        <w:rPr>
          <w:rFonts w:ascii="Times New Roman" w:hAnsi="Times New Roman" w:cs="Times New Roman"/>
          <w:sz w:val="24"/>
          <w:szCs w:val="24"/>
        </w:rPr>
        <w:t>ing</w:t>
      </w:r>
      <w:r w:rsidR="00EF0F8C" w:rsidRPr="00800C2B">
        <w:rPr>
          <w:rFonts w:ascii="Times New Roman" w:hAnsi="Times New Roman" w:cs="Times New Roman"/>
          <w:sz w:val="24"/>
          <w:szCs w:val="24"/>
        </w:rPr>
        <w:t xml:space="preserve"> tax evasion</w:t>
      </w:r>
      <w:r w:rsidRPr="00800C2B">
        <w:rPr>
          <w:rFonts w:ascii="Times New Roman" w:hAnsi="Times New Roman" w:cs="Times New Roman"/>
          <w:sz w:val="24"/>
          <w:szCs w:val="24"/>
        </w:rPr>
        <w:t xml:space="preserve"> or illicit wealth</w:t>
      </w:r>
      <w:r w:rsidR="00EF0F8C" w:rsidRPr="00800C2B">
        <w:rPr>
          <w:rFonts w:ascii="Times New Roman" w:hAnsi="Times New Roman" w:cs="Times New Roman"/>
          <w:sz w:val="24"/>
          <w:szCs w:val="24"/>
        </w:rPr>
        <w:t xml:space="preserve">: analyzing an individual’s cash flow over time and comparing it to his or her reported income.  If the analysis shows expenditures significantly </w:t>
      </w:r>
      <w:r w:rsidR="009C5AA9">
        <w:rPr>
          <w:rFonts w:ascii="Times New Roman" w:hAnsi="Times New Roman" w:cs="Times New Roman"/>
          <w:sz w:val="24"/>
          <w:szCs w:val="24"/>
        </w:rPr>
        <w:t>exceed</w:t>
      </w:r>
      <w:r w:rsidR="00EF0F8C" w:rsidRPr="00800C2B">
        <w:rPr>
          <w:rFonts w:ascii="Times New Roman" w:hAnsi="Times New Roman" w:cs="Times New Roman"/>
          <w:sz w:val="24"/>
          <w:szCs w:val="24"/>
        </w:rPr>
        <w:t xml:space="preserve"> reported income, the burden is on the </w:t>
      </w:r>
      <w:r w:rsidRPr="00800C2B">
        <w:rPr>
          <w:rFonts w:ascii="Times New Roman" w:hAnsi="Times New Roman" w:cs="Times New Roman"/>
          <w:sz w:val="24"/>
          <w:szCs w:val="24"/>
        </w:rPr>
        <w:t>suspect</w:t>
      </w:r>
      <w:r w:rsidR="00EF0F8C" w:rsidRPr="00800C2B">
        <w:rPr>
          <w:rFonts w:ascii="Times New Roman" w:hAnsi="Times New Roman" w:cs="Times New Roman"/>
          <w:sz w:val="24"/>
          <w:szCs w:val="24"/>
        </w:rPr>
        <w:t xml:space="preserve"> to explain</w:t>
      </w:r>
      <w:r w:rsidR="00DF18A8" w:rsidRPr="00800C2B">
        <w:rPr>
          <w:rFonts w:ascii="Times New Roman" w:hAnsi="Times New Roman" w:cs="Times New Roman"/>
          <w:sz w:val="24"/>
          <w:szCs w:val="24"/>
        </w:rPr>
        <w:t xml:space="preserve"> how he or she paid for the expenditures.  A failure to provide a convincing explanation can result in </w:t>
      </w:r>
      <w:r w:rsidRPr="00800C2B">
        <w:rPr>
          <w:rFonts w:ascii="Times New Roman" w:hAnsi="Times New Roman" w:cs="Times New Roman"/>
          <w:sz w:val="24"/>
          <w:szCs w:val="24"/>
        </w:rPr>
        <w:t xml:space="preserve">a </w:t>
      </w:r>
      <w:r w:rsidR="00DF18A8" w:rsidRPr="00800C2B">
        <w:rPr>
          <w:rFonts w:ascii="Times New Roman" w:hAnsi="Times New Roman" w:cs="Times New Roman"/>
          <w:sz w:val="24"/>
          <w:szCs w:val="24"/>
        </w:rPr>
        <w:t>conviction for tax evasion</w:t>
      </w:r>
      <w:r w:rsidRPr="00800C2B">
        <w:rPr>
          <w:rFonts w:ascii="Times New Roman" w:hAnsi="Times New Roman" w:cs="Times New Roman"/>
          <w:sz w:val="24"/>
          <w:szCs w:val="24"/>
        </w:rPr>
        <w:t xml:space="preserve"> or the accumulation of</w:t>
      </w:r>
      <w:r w:rsidR="00DF18A8" w:rsidRPr="00800C2B">
        <w:rPr>
          <w:rFonts w:ascii="Times New Roman" w:hAnsi="Times New Roman" w:cs="Times New Roman"/>
          <w:sz w:val="24"/>
          <w:szCs w:val="24"/>
        </w:rPr>
        <w:t xml:space="preserve"> illicit wealth</w:t>
      </w:r>
      <w:r w:rsidRPr="00800C2B">
        <w:rPr>
          <w:rFonts w:ascii="Times New Roman" w:hAnsi="Times New Roman" w:cs="Times New Roman"/>
          <w:sz w:val="24"/>
          <w:szCs w:val="24"/>
        </w:rPr>
        <w:t>.</w:t>
      </w:r>
      <w:r w:rsidR="00845820" w:rsidRPr="00800C2B">
        <w:rPr>
          <w:rStyle w:val="FootnoteReference"/>
          <w:rFonts w:ascii="Times New Roman" w:hAnsi="Times New Roman" w:cs="Times New Roman"/>
          <w:sz w:val="24"/>
          <w:szCs w:val="24"/>
        </w:rPr>
        <w:footnoteReference w:customMarkFollows="1" w:id="5"/>
        <w:t>**</w:t>
      </w:r>
    </w:p>
    <w:sectPr w:rsidR="00EE67FF" w:rsidRPr="00800C2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3D78" w:rsidRDefault="00343D78" w:rsidP="0060347E">
      <w:pPr>
        <w:spacing w:after="0" w:line="240" w:lineRule="auto"/>
      </w:pPr>
      <w:r>
        <w:separator/>
      </w:r>
    </w:p>
  </w:endnote>
  <w:endnote w:type="continuationSeparator" w:id="0">
    <w:p w:rsidR="00343D78" w:rsidRDefault="00343D78" w:rsidP="00603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18A8" w:rsidRDefault="00DF18A8">
    <w:pPr>
      <w:pStyle w:val="Footer"/>
      <w:jc w:val="right"/>
    </w:pPr>
    <w:r>
      <w:t>Implementation memo -</w:t>
    </w:r>
    <w:sdt>
      <w:sdtPr>
        <w:id w:val="-530101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F9219E">
          <w:rPr>
            <w:noProof/>
          </w:rPr>
          <w:t>6</w:t>
        </w:r>
        <w:r>
          <w:rPr>
            <w:noProof/>
          </w:rPr>
          <w:fldChar w:fldCharType="end"/>
        </w:r>
        <w:r>
          <w:rPr>
            <w:noProof/>
          </w:rPr>
          <w:t>-</w:t>
        </w:r>
      </w:sdtContent>
    </w:sdt>
  </w:p>
  <w:p w:rsidR="00DF18A8" w:rsidRDefault="00DF18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3D78" w:rsidRDefault="00343D78" w:rsidP="0060347E">
      <w:pPr>
        <w:spacing w:after="0" w:line="240" w:lineRule="auto"/>
      </w:pPr>
      <w:r>
        <w:separator/>
      </w:r>
    </w:p>
  </w:footnote>
  <w:footnote w:type="continuationSeparator" w:id="0">
    <w:p w:rsidR="00343D78" w:rsidRDefault="00343D78" w:rsidP="0060347E">
      <w:pPr>
        <w:spacing w:after="0" w:line="240" w:lineRule="auto"/>
      </w:pPr>
      <w:r>
        <w:continuationSeparator/>
      </w:r>
    </w:p>
  </w:footnote>
  <w:footnote w:id="1">
    <w:p w:rsidR="00DF18A8" w:rsidRDefault="00DF18A8" w:rsidP="00D178DB">
      <w:pPr>
        <w:pStyle w:val="FootnoteText"/>
      </w:pPr>
      <w:r>
        <w:rPr>
          <w:rStyle w:val="FootnoteReference"/>
        </w:rPr>
        <w:t>*</w:t>
      </w:r>
      <w:r>
        <w:t xml:space="preserve"> Examples include: Richard E. Messick, </w:t>
      </w:r>
      <w:r w:rsidRPr="0060347E">
        <w:rPr>
          <w:i/>
        </w:rPr>
        <w:t>Income and Assets Declarations: Issues to Consider in Developing a Disclosure Regime</w:t>
      </w:r>
      <w:r>
        <w:t xml:space="preserve">, Bergen: U4 Anticorruption Resource Centre, 2009; World Bank/UNODC, </w:t>
      </w:r>
      <w:r w:rsidRPr="00D178DB">
        <w:rPr>
          <w:i/>
        </w:rPr>
        <w:t>Public Office,</w:t>
      </w:r>
      <w:r>
        <w:rPr>
          <w:i/>
        </w:rPr>
        <w:t xml:space="preserve"> </w:t>
      </w:r>
      <w:r>
        <w:t xml:space="preserve">Private </w:t>
      </w:r>
      <w:r w:rsidRPr="00D178DB">
        <w:rPr>
          <w:i/>
        </w:rPr>
        <w:t>Interests: Accountability through Income and Asset Disclosure</w:t>
      </w:r>
      <w:r>
        <w:t xml:space="preserve">, Washington, D.C.: StAR, 2012; World Bank/UNODC, </w:t>
      </w:r>
      <w:r w:rsidRPr="00D178DB">
        <w:rPr>
          <w:i/>
        </w:rPr>
        <w:t>Income and Asset Disclosure Case Study Illustrations</w:t>
      </w:r>
      <w:r>
        <w:t xml:space="preserve">, Washington, D.C.: StAR, 2013; World Bank/UNODC, </w:t>
      </w:r>
      <w:r w:rsidRPr="00D178DB">
        <w:rPr>
          <w:i/>
        </w:rPr>
        <w:t>Getting the Full Picture on Public Officials</w:t>
      </w:r>
      <w:r>
        <w:t xml:space="preserve">, Washington, D.C.: StAR, 2017. </w:t>
      </w:r>
    </w:p>
  </w:footnote>
  <w:footnote w:id="2">
    <w:p w:rsidR="00DF18A8" w:rsidRDefault="00DF18A8">
      <w:pPr>
        <w:pStyle w:val="FootnoteText"/>
      </w:pPr>
      <w:r>
        <w:rPr>
          <w:rStyle w:val="FootnoteReference"/>
        </w:rPr>
        <w:t>**</w:t>
      </w:r>
      <w:r>
        <w:t xml:space="preserve"> World Bank/UNODC, </w:t>
      </w:r>
      <w:r w:rsidRPr="00D178DB">
        <w:rPr>
          <w:i/>
        </w:rPr>
        <w:t>Income and Asset Disclosure Case Study Illustrations</w:t>
      </w:r>
      <w:r>
        <w:t>, Washington, D.C.: StAR, 2013, pp. 24 &amp; 92.</w:t>
      </w:r>
    </w:p>
  </w:footnote>
  <w:footnote w:id="3">
    <w:p w:rsidR="00DF18A8" w:rsidRDefault="00DF18A8">
      <w:pPr>
        <w:pStyle w:val="FootnoteText"/>
      </w:pPr>
      <w:r>
        <w:rPr>
          <w:rStyle w:val="FootnoteReference"/>
        </w:rPr>
        <w:t>*</w:t>
      </w:r>
      <w:r w:rsidRPr="00FB02EE">
        <w:t xml:space="preserve">See </w:t>
      </w:r>
      <w:proofErr w:type="spellStart"/>
      <w:r w:rsidRPr="00FB02EE">
        <w:t>Valts</w:t>
      </w:r>
      <w:proofErr w:type="spellEnd"/>
      <w:r w:rsidRPr="00FB02EE">
        <w:t xml:space="preserve"> </w:t>
      </w:r>
      <w:proofErr w:type="spellStart"/>
      <w:r w:rsidRPr="00FB02EE">
        <w:t>Kalniņš</w:t>
      </w:r>
      <w:proofErr w:type="spellEnd"/>
      <w:r w:rsidRPr="00FB02EE">
        <w:t>, Comparative Study: Income and Asset Declarations in Practice</w:t>
      </w:r>
      <w:r w:rsidR="007F01D4">
        <w:t>. I</w:t>
      </w:r>
      <w:r w:rsidRPr="00FB02EE">
        <w:t xml:space="preserve">n Macedonia 14 cases of unreported income out of 176 investigated over </w:t>
      </w:r>
      <w:r w:rsidR="000C11E6" w:rsidRPr="00FB02EE">
        <w:t>nine-year</w:t>
      </w:r>
      <w:r w:rsidRPr="00FB02EE">
        <w:t xml:space="preserve"> period; none significant enough to </w:t>
      </w:r>
      <w:r>
        <w:t>merit prosecution</w:t>
      </w:r>
      <w:r w:rsidRPr="00FB02EE">
        <w:t>.</w:t>
      </w:r>
      <w:r>
        <w:t xml:space="preserve"> </w:t>
      </w:r>
    </w:p>
  </w:footnote>
  <w:footnote w:id="4">
    <w:p w:rsidR="00B81FAA" w:rsidRDefault="00B81FAA" w:rsidP="00B81FAA">
      <w:pPr>
        <w:pStyle w:val="FootnoteText"/>
      </w:pPr>
      <w:r>
        <w:t xml:space="preserve">** </w:t>
      </w:r>
      <w:r w:rsidRPr="00B81FAA">
        <w:t xml:space="preserve">David </w:t>
      </w:r>
      <w:proofErr w:type="spellStart"/>
      <w:r w:rsidRPr="00B81FAA">
        <w:t>Szakonyi</w:t>
      </w:r>
      <w:proofErr w:type="spellEnd"/>
      <w:r>
        <w:t xml:space="preserve">, </w:t>
      </w:r>
      <w:r>
        <w:t>Indecent Disclosures:</w:t>
      </w:r>
      <w:r>
        <w:t xml:space="preserve"> </w:t>
      </w:r>
      <w:r>
        <w:t>Anti-Corruption Reforms and Political Selection</w:t>
      </w:r>
      <w:r>
        <w:t xml:space="preserve">, March 27, 2020, </w:t>
      </w:r>
      <w:r w:rsidRPr="00B81FAA">
        <w:t>https://www.davidszakonyi.com/papers.html</w:t>
      </w:r>
      <w:r>
        <w:t>.</w:t>
      </w:r>
    </w:p>
  </w:footnote>
  <w:footnote w:id="5">
    <w:p w:rsidR="00845820" w:rsidRDefault="00845820" w:rsidP="00845820">
      <w:pPr>
        <w:pStyle w:val="FootnoteText"/>
      </w:pPr>
      <w:r>
        <w:rPr>
          <w:rStyle w:val="FootnoteReference"/>
        </w:rPr>
        <w:t>**</w:t>
      </w:r>
      <w:r>
        <w:t xml:space="preserve">There are several methods for making the comparison.  One, the “net worth method,” is discussed by the American Supreme Court in the case of Holland v. United States, 348 U.S. 121 (1954).  The court approved its use in convicting the defendant of the criminal charge of tax evasion over objections that the method violated his human rights.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6CF"/>
    <w:rsid w:val="000148A5"/>
    <w:rsid w:val="00023B7F"/>
    <w:rsid w:val="00087441"/>
    <w:rsid w:val="00093ADC"/>
    <w:rsid w:val="000A46CA"/>
    <w:rsid w:val="000C11E6"/>
    <w:rsid w:val="00107304"/>
    <w:rsid w:val="00115491"/>
    <w:rsid w:val="0017383A"/>
    <w:rsid w:val="00205E9A"/>
    <w:rsid w:val="00207B10"/>
    <w:rsid w:val="00233789"/>
    <w:rsid w:val="002372B2"/>
    <w:rsid w:val="002512DB"/>
    <w:rsid w:val="00272934"/>
    <w:rsid w:val="00343D78"/>
    <w:rsid w:val="003521CA"/>
    <w:rsid w:val="003F13D9"/>
    <w:rsid w:val="00435C8E"/>
    <w:rsid w:val="00454228"/>
    <w:rsid w:val="00475C7E"/>
    <w:rsid w:val="004B16F5"/>
    <w:rsid w:val="00505E15"/>
    <w:rsid w:val="00530025"/>
    <w:rsid w:val="0053249A"/>
    <w:rsid w:val="00554471"/>
    <w:rsid w:val="005811B9"/>
    <w:rsid w:val="005947A8"/>
    <w:rsid w:val="005B6368"/>
    <w:rsid w:val="005C269A"/>
    <w:rsid w:val="0060347E"/>
    <w:rsid w:val="00643216"/>
    <w:rsid w:val="00673E61"/>
    <w:rsid w:val="00691278"/>
    <w:rsid w:val="00693998"/>
    <w:rsid w:val="006C0330"/>
    <w:rsid w:val="006F1064"/>
    <w:rsid w:val="006F1FEF"/>
    <w:rsid w:val="007021DB"/>
    <w:rsid w:val="0077798E"/>
    <w:rsid w:val="00794952"/>
    <w:rsid w:val="007C20D9"/>
    <w:rsid w:val="007F01D4"/>
    <w:rsid w:val="00800C2B"/>
    <w:rsid w:val="00811C1E"/>
    <w:rsid w:val="00845820"/>
    <w:rsid w:val="00877293"/>
    <w:rsid w:val="009102FA"/>
    <w:rsid w:val="009166CF"/>
    <w:rsid w:val="009C1368"/>
    <w:rsid w:val="009C5AA9"/>
    <w:rsid w:val="009E0E25"/>
    <w:rsid w:val="00A279E4"/>
    <w:rsid w:val="00AC7DDF"/>
    <w:rsid w:val="00B81FAA"/>
    <w:rsid w:val="00B82227"/>
    <w:rsid w:val="00BD11F6"/>
    <w:rsid w:val="00C2700C"/>
    <w:rsid w:val="00C57306"/>
    <w:rsid w:val="00CD680E"/>
    <w:rsid w:val="00D178DB"/>
    <w:rsid w:val="00DC3A2A"/>
    <w:rsid w:val="00DD2D34"/>
    <w:rsid w:val="00DF18A8"/>
    <w:rsid w:val="00E47FF7"/>
    <w:rsid w:val="00E7527F"/>
    <w:rsid w:val="00EE2A2D"/>
    <w:rsid w:val="00EE5DEA"/>
    <w:rsid w:val="00EE67FF"/>
    <w:rsid w:val="00EF0F8C"/>
    <w:rsid w:val="00EF292B"/>
    <w:rsid w:val="00F13326"/>
    <w:rsid w:val="00F30D45"/>
    <w:rsid w:val="00F9219E"/>
    <w:rsid w:val="00FB0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6B34E"/>
  <w15:chartTrackingRefBased/>
  <w15:docId w15:val="{BADC63DC-2C38-417B-9803-B5CA17B65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34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0347E"/>
    <w:rPr>
      <w:sz w:val="20"/>
      <w:szCs w:val="20"/>
    </w:rPr>
  </w:style>
  <w:style w:type="character" w:styleId="FootnoteReference">
    <w:name w:val="footnote reference"/>
    <w:basedOn w:val="DefaultParagraphFont"/>
    <w:uiPriority w:val="99"/>
    <w:semiHidden/>
    <w:unhideWhenUsed/>
    <w:rsid w:val="0060347E"/>
    <w:rPr>
      <w:vertAlign w:val="superscript"/>
    </w:rPr>
  </w:style>
  <w:style w:type="paragraph" w:styleId="Header">
    <w:name w:val="header"/>
    <w:basedOn w:val="Normal"/>
    <w:link w:val="HeaderChar"/>
    <w:uiPriority w:val="99"/>
    <w:unhideWhenUsed/>
    <w:rsid w:val="006F10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1064"/>
  </w:style>
  <w:style w:type="paragraph" w:styleId="Footer">
    <w:name w:val="footer"/>
    <w:basedOn w:val="Normal"/>
    <w:link w:val="FooterChar"/>
    <w:uiPriority w:val="99"/>
    <w:unhideWhenUsed/>
    <w:rsid w:val="006F10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1064"/>
  </w:style>
  <w:style w:type="paragraph" w:styleId="Caption">
    <w:name w:val="caption"/>
    <w:basedOn w:val="Normal"/>
    <w:next w:val="Normal"/>
    <w:uiPriority w:val="35"/>
    <w:unhideWhenUsed/>
    <w:qFormat/>
    <w:rsid w:val="007021DB"/>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DE266-8B72-4654-B687-062A38A98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2241</Words>
  <Characters>12778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dc:creator>
  <cp:keywords/>
  <dc:description/>
  <cp:lastModifiedBy>Messick, Richard E (OGC/OGC-ADM/Contractor)</cp:lastModifiedBy>
  <cp:revision>2</cp:revision>
  <dcterms:created xsi:type="dcterms:W3CDTF">2020-11-05T14:22:00Z</dcterms:created>
  <dcterms:modified xsi:type="dcterms:W3CDTF">2020-11-05T14:22:00Z</dcterms:modified>
</cp:coreProperties>
</file>