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35C7" w:rsidRPr="00C622F2" w:rsidRDefault="001935C7" w:rsidP="009A6265">
      <w:pPr>
        <w:jc w:val="center"/>
        <w:rPr>
          <w:rFonts w:ascii="Times New Roman" w:hAnsi="Times New Roman" w:cs="Times New Roman"/>
          <w:sz w:val="24"/>
          <w:szCs w:val="24"/>
        </w:rPr>
      </w:pPr>
      <w:r w:rsidRPr="00C622F2">
        <w:rPr>
          <w:rFonts w:ascii="Times New Roman" w:hAnsi="Times New Roman" w:cs="Times New Roman"/>
          <w:sz w:val="24"/>
          <w:szCs w:val="24"/>
        </w:rPr>
        <w:t>Settl</w:t>
      </w:r>
      <w:r w:rsidR="00FA1607" w:rsidRPr="00C622F2">
        <w:rPr>
          <w:rFonts w:ascii="Times New Roman" w:hAnsi="Times New Roman" w:cs="Times New Roman"/>
          <w:sz w:val="24"/>
          <w:szCs w:val="24"/>
        </w:rPr>
        <w:t>ements of</w:t>
      </w:r>
      <w:r w:rsidRPr="00C622F2">
        <w:rPr>
          <w:rFonts w:ascii="Times New Roman" w:hAnsi="Times New Roman" w:cs="Times New Roman"/>
          <w:sz w:val="24"/>
          <w:szCs w:val="24"/>
        </w:rPr>
        <w:t xml:space="preserve"> Criminal Corruption</w:t>
      </w:r>
      <w:r w:rsidR="00FA1607" w:rsidRPr="00C622F2">
        <w:rPr>
          <w:rFonts w:ascii="Times New Roman" w:hAnsi="Times New Roman" w:cs="Times New Roman"/>
          <w:sz w:val="24"/>
          <w:szCs w:val="24"/>
        </w:rPr>
        <w:t xml:space="preserve"> Cases</w:t>
      </w:r>
      <w:r w:rsidRPr="00C622F2">
        <w:rPr>
          <w:rFonts w:ascii="Times New Roman" w:hAnsi="Times New Roman" w:cs="Times New Roman"/>
          <w:sz w:val="24"/>
          <w:szCs w:val="24"/>
        </w:rPr>
        <w:t xml:space="preserve">: </w:t>
      </w:r>
      <w:r w:rsidR="00E7192F">
        <w:rPr>
          <w:rFonts w:ascii="Times New Roman" w:hAnsi="Times New Roman" w:cs="Times New Roman"/>
          <w:sz w:val="24"/>
          <w:szCs w:val="24"/>
        </w:rPr>
        <w:t>D</w:t>
      </w:r>
      <w:r w:rsidR="009A6265" w:rsidRPr="00C622F2">
        <w:rPr>
          <w:rFonts w:ascii="Times New Roman" w:hAnsi="Times New Roman" w:cs="Times New Roman"/>
          <w:sz w:val="24"/>
          <w:szCs w:val="24"/>
        </w:rPr>
        <w:t>eveloping States</w:t>
      </w:r>
      <w:r w:rsidR="00E7192F">
        <w:rPr>
          <w:rFonts w:ascii="Times New Roman" w:hAnsi="Times New Roman" w:cs="Times New Roman"/>
          <w:sz w:val="24"/>
          <w:szCs w:val="24"/>
        </w:rPr>
        <w:t xml:space="preserve">’ </w:t>
      </w:r>
      <w:bookmarkStart w:id="0" w:name="_GoBack"/>
      <w:bookmarkEnd w:id="0"/>
      <w:r w:rsidR="00E7192F">
        <w:rPr>
          <w:rFonts w:ascii="Times New Roman" w:hAnsi="Times New Roman" w:cs="Times New Roman"/>
          <w:sz w:val="24"/>
          <w:szCs w:val="24"/>
        </w:rPr>
        <w:t>Issues</w:t>
      </w:r>
    </w:p>
    <w:p w:rsidR="009A6265" w:rsidRDefault="009A6265" w:rsidP="009A6265">
      <w:pPr>
        <w:spacing w:after="0" w:line="240" w:lineRule="auto"/>
        <w:jc w:val="center"/>
        <w:rPr>
          <w:rFonts w:ascii="Times New Roman" w:hAnsi="Times New Roman" w:cs="Times New Roman"/>
          <w:sz w:val="24"/>
          <w:szCs w:val="24"/>
        </w:rPr>
      </w:pPr>
      <w:r w:rsidRPr="00C622F2">
        <w:rPr>
          <w:rFonts w:ascii="Times New Roman" w:hAnsi="Times New Roman" w:cs="Times New Roman"/>
          <w:sz w:val="24"/>
          <w:szCs w:val="24"/>
        </w:rPr>
        <w:t>Richard Messick</w:t>
      </w:r>
      <w:r w:rsidR="005B1C64" w:rsidRPr="005B1C64">
        <w:rPr>
          <w:rStyle w:val="FootnoteReference"/>
          <w:rFonts w:ascii="Times New Roman" w:hAnsi="Times New Roman" w:cs="Times New Roman"/>
          <w:sz w:val="24"/>
          <w:szCs w:val="24"/>
        </w:rPr>
        <w:footnoteReference w:customMarkFollows="1" w:id="1"/>
        <w:sym w:font="Symbol" w:char="F02A"/>
      </w:r>
    </w:p>
    <w:p w:rsidR="009A6265" w:rsidRPr="00C622F2" w:rsidRDefault="009A6265" w:rsidP="009A6265">
      <w:pPr>
        <w:spacing w:after="240" w:line="240" w:lineRule="auto"/>
        <w:jc w:val="center"/>
        <w:rPr>
          <w:rFonts w:ascii="Times New Roman" w:hAnsi="Times New Roman" w:cs="Times New Roman"/>
          <w:sz w:val="24"/>
          <w:szCs w:val="24"/>
        </w:rPr>
      </w:pPr>
      <w:r w:rsidRPr="00C622F2">
        <w:rPr>
          <w:rFonts w:ascii="Times New Roman" w:hAnsi="Times New Roman" w:cs="Times New Roman"/>
          <w:sz w:val="24"/>
          <w:szCs w:val="24"/>
        </w:rPr>
        <w:t>December 2017</w:t>
      </w:r>
    </w:p>
    <w:p w:rsidR="003F4018" w:rsidRPr="00C622F2" w:rsidRDefault="003F4018" w:rsidP="009A6265">
      <w:pPr>
        <w:spacing w:after="240" w:line="240" w:lineRule="auto"/>
        <w:jc w:val="center"/>
        <w:rPr>
          <w:rFonts w:ascii="Times New Roman" w:hAnsi="Times New Roman" w:cs="Times New Roman"/>
          <w:sz w:val="24"/>
          <w:szCs w:val="24"/>
        </w:rPr>
      </w:pPr>
    </w:p>
    <w:sdt>
      <w:sdtPr>
        <w:rPr>
          <w:rFonts w:ascii="Times New Roman" w:eastAsiaTheme="minorHAnsi" w:hAnsi="Times New Roman" w:cs="Times New Roman"/>
          <w:b w:val="0"/>
          <w:color w:val="auto"/>
          <w:sz w:val="24"/>
          <w:szCs w:val="24"/>
        </w:rPr>
        <w:id w:val="1556273466"/>
        <w:docPartObj>
          <w:docPartGallery w:val="Table of Contents"/>
          <w:docPartUnique/>
        </w:docPartObj>
      </w:sdtPr>
      <w:sdtEndPr>
        <w:rPr>
          <w:bCs/>
          <w:noProof/>
        </w:rPr>
      </w:sdtEndPr>
      <w:sdtContent>
        <w:p w:rsidR="003F4018" w:rsidRPr="00C622F2" w:rsidRDefault="003F4018" w:rsidP="0053250D">
          <w:pPr>
            <w:pStyle w:val="TOCHeading"/>
            <w:spacing w:after="200"/>
            <w:rPr>
              <w:rFonts w:ascii="Times New Roman" w:hAnsi="Times New Roman" w:cs="Times New Roman"/>
              <w:color w:val="auto"/>
              <w:sz w:val="24"/>
              <w:szCs w:val="24"/>
            </w:rPr>
          </w:pPr>
          <w:r w:rsidRPr="00C622F2">
            <w:rPr>
              <w:rFonts w:ascii="Times New Roman" w:hAnsi="Times New Roman" w:cs="Times New Roman"/>
              <w:color w:val="auto"/>
              <w:sz w:val="24"/>
              <w:szCs w:val="24"/>
            </w:rPr>
            <w:t>Contents</w:t>
          </w:r>
        </w:p>
        <w:p w:rsidR="00254E7A" w:rsidRPr="00254E7A" w:rsidRDefault="003F4018">
          <w:pPr>
            <w:pStyle w:val="TOC1"/>
            <w:tabs>
              <w:tab w:val="right" w:leader="dot" w:pos="9350"/>
            </w:tabs>
            <w:rPr>
              <w:rFonts w:ascii="Times New Roman" w:eastAsiaTheme="minorEastAsia" w:hAnsi="Times New Roman" w:cs="Times New Roman"/>
              <w:noProof/>
              <w:sz w:val="24"/>
              <w:szCs w:val="24"/>
            </w:rPr>
          </w:pPr>
          <w:r w:rsidRPr="00254E7A">
            <w:rPr>
              <w:rFonts w:ascii="Times New Roman" w:hAnsi="Times New Roman" w:cs="Times New Roman"/>
              <w:sz w:val="24"/>
              <w:szCs w:val="24"/>
            </w:rPr>
            <w:fldChar w:fldCharType="begin"/>
          </w:r>
          <w:r w:rsidRPr="00254E7A">
            <w:rPr>
              <w:rFonts w:ascii="Times New Roman" w:hAnsi="Times New Roman" w:cs="Times New Roman"/>
              <w:sz w:val="24"/>
              <w:szCs w:val="24"/>
            </w:rPr>
            <w:instrText xml:space="preserve"> TOC \o "1-3" \h \z \u </w:instrText>
          </w:r>
          <w:r w:rsidRPr="00254E7A">
            <w:rPr>
              <w:rFonts w:ascii="Times New Roman" w:hAnsi="Times New Roman" w:cs="Times New Roman"/>
              <w:sz w:val="24"/>
              <w:szCs w:val="24"/>
            </w:rPr>
            <w:fldChar w:fldCharType="separate"/>
          </w:r>
          <w:hyperlink w:anchor="_Toc500686723" w:history="1">
            <w:r w:rsidR="00254E7A" w:rsidRPr="00254E7A">
              <w:rPr>
                <w:rStyle w:val="Hyperlink"/>
                <w:rFonts w:ascii="Times New Roman" w:hAnsi="Times New Roman" w:cs="Times New Roman"/>
                <w:noProof/>
                <w:sz w:val="24"/>
                <w:szCs w:val="24"/>
              </w:rPr>
              <w:t>Concerns about Settlements</w:t>
            </w:r>
            <w:r w:rsidR="00254E7A" w:rsidRPr="00254E7A">
              <w:rPr>
                <w:rFonts w:ascii="Times New Roman" w:hAnsi="Times New Roman" w:cs="Times New Roman"/>
                <w:noProof/>
                <w:webHidden/>
                <w:sz w:val="24"/>
                <w:szCs w:val="24"/>
              </w:rPr>
              <w:tab/>
            </w:r>
            <w:r w:rsidR="00254E7A" w:rsidRPr="00254E7A">
              <w:rPr>
                <w:rFonts w:ascii="Times New Roman" w:hAnsi="Times New Roman" w:cs="Times New Roman"/>
                <w:noProof/>
                <w:webHidden/>
                <w:sz w:val="24"/>
                <w:szCs w:val="24"/>
              </w:rPr>
              <w:fldChar w:fldCharType="begin"/>
            </w:r>
            <w:r w:rsidR="00254E7A" w:rsidRPr="00254E7A">
              <w:rPr>
                <w:rFonts w:ascii="Times New Roman" w:hAnsi="Times New Roman" w:cs="Times New Roman"/>
                <w:noProof/>
                <w:webHidden/>
                <w:sz w:val="24"/>
                <w:szCs w:val="24"/>
              </w:rPr>
              <w:instrText xml:space="preserve"> PAGEREF _Toc500686723 \h </w:instrText>
            </w:r>
            <w:r w:rsidR="00254E7A" w:rsidRPr="00254E7A">
              <w:rPr>
                <w:rFonts w:ascii="Times New Roman" w:hAnsi="Times New Roman" w:cs="Times New Roman"/>
                <w:noProof/>
                <w:webHidden/>
                <w:sz w:val="24"/>
                <w:szCs w:val="24"/>
              </w:rPr>
            </w:r>
            <w:r w:rsidR="00254E7A" w:rsidRPr="00254E7A">
              <w:rPr>
                <w:rFonts w:ascii="Times New Roman" w:hAnsi="Times New Roman" w:cs="Times New Roman"/>
                <w:noProof/>
                <w:webHidden/>
                <w:sz w:val="24"/>
                <w:szCs w:val="24"/>
              </w:rPr>
              <w:fldChar w:fldCharType="separate"/>
            </w:r>
            <w:r w:rsidR="00254E7A" w:rsidRPr="00254E7A">
              <w:rPr>
                <w:rFonts w:ascii="Times New Roman" w:hAnsi="Times New Roman" w:cs="Times New Roman"/>
                <w:noProof/>
                <w:webHidden/>
                <w:sz w:val="24"/>
                <w:szCs w:val="24"/>
              </w:rPr>
              <w:t>1</w:t>
            </w:r>
            <w:r w:rsidR="00254E7A" w:rsidRPr="00254E7A">
              <w:rPr>
                <w:rFonts w:ascii="Times New Roman" w:hAnsi="Times New Roman" w:cs="Times New Roman"/>
                <w:noProof/>
                <w:webHidden/>
                <w:sz w:val="24"/>
                <w:szCs w:val="24"/>
              </w:rPr>
              <w:fldChar w:fldCharType="end"/>
            </w:r>
          </w:hyperlink>
        </w:p>
        <w:p w:rsidR="00254E7A" w:rsidRPr="00254E7A" w:rsidRDefault="003305E8">
          <w:pPr>
            <w:pStyle w:val="TOC1"/>
            <w:tabs>
              <w:tab w:val="right" w:leader="dot" w:pos="9350"/>
            </w:tabs>
            <w:rPr>
              <w:rFonts w:ascii="Times New Roman" w:eastAsiaTheme="minorEastAsia" w:hAnsi="Times New Roman" w:cs="Times New Roman"/>
              <w:noProof/>
              <w:sz w:val="24"/>
              <w:szCs w:val="24"/>
            </w:rPr>
          </w:pPr>
          <w:hyperlink w:anchor="_Toc500686724" w:history="1">
            <w:r w:rsidR="00254E7A" w:rsidRPr="00254E7A">
              <w:rPr>
                <w:rStyle w:val="Hyperlink"/>
                <w:rFonts w:ascii="Times New Roman" w:hAnsi="Times New Roman" w:cs="Times New Roman"/>
                <w:noProof/>
                <w:sz w:val="24"/>
                <w:szCs w:val="24"/>
              </w:rPr>
              <w:t>Purpose of Paper</w:t>
            </w:r>
            <w:r w:rsidR="00254E7A" w:rsidRPr="00254E7A">
              <w:rPr>
                <w:rFonts w:ascii="Times New Roman" w:hAnsi="Times New Roman" w:cs="Times New Roman"/>
                <w:noProof/>
                <w:webHidden/>
                <w:sz w:val="24"/>
                <w:szCs w:val="24"/>
              </w:rPr>
              <w:tab/>
            </w:r>
            <w:r w:rsidR="00254E7A" w:rsidRPr="00254E7A">
              <w:rPr>
                <w:rFonts w:ascii="Times New Roman" w:hAnsi="Times New Roman" w:cs="Times New Roman"/>
                <w:noProof/>
                <w:webHidden/>
                <w:sz w:val="24"/>
                <w:szCs w:val="24"/>
              </w:rPr>
              <w:fldChar w:fldCharType="begin"/>
            </w:r>
            <w:r w:rsidR="00254E7A" w:rsidRPr="00254E7A">
              <w:rPr>
                <w:rFonts w:ascii="Times New Roman" w:hAnsi="Times New Roman" w:cs="Times New Roman"/>
                <w:noProof/>
                <w:webHidden/>
                <w:sz w:val="24"/>
                <w:szCs w:val="24"/>
              </w:rPr>
              <w:instrText xml:space="preserve"> PAGEREF _Toc500686724 \h </w:instrText>
            </w:r>
            <w:r w:rsidR="00254E7A" w:rsidRPr="00254E7A">
              <w:rPr>
                <w:rFonts w:ascii="Times New Roman" w:hAnsi="Times New Roman" w:cs="Times New Roman"/>
                <w:noProof/>
                <w:webHidden/>
                <w:sz w:val="24"/>
                <w:szCs w:val="24"/>
              </w:rPr>
            </w:r>
            <w:r w:rsidR="00254E7A" w:rsidRPr="00254E7A">
              <w:rPr>
                <w:rFonts w:ascii="Times New Roman" w:hAnsi="Times New Roman" w:cs="Times New Roman"/>
                <w:noProof/>
                <w:webHidden/>
                <w:sz w:val="24"/>
                <w:szCs w:val="24"/>
              </w:rPr>
              <w:fldChar w:fldCharType="separate"/>
            </w:r>
            <w:r w:rsidR="00254E7A" w:rsidRPr="00254E7A">
              <w:rPr>
                <w:rFonts w:ascii="Times New Roman" w:hAnsi="Times New Roman" w:cs="Times New Roman"/>
                <w:noProof/>
                <w:webHidden/>
                <w:sz w:val="24"/>
                <w:szCs w:val="24"/>
              </w:rPr>
              <w:t>2</w:t>
            </w:r>
            <w:r w:rsidR="00254E7A" w:rsidRPr="00254E7A">
              <w:rPr>
                <w:rFonts w:ascii="Times New Roman" w:hAnsi="Times New Roman" w:cs="Times New Roman"/>
                <w:noProof/>
                <w:webHidden/>
                <w:sz w:val="24"/>
                <w:szCs w:val="24"/>
              </w:rPr>
              <w:fldChar w:fldCharType="end"/>
            </w:r>
          </w:hyperlink>
        </w:p>
        <w:p w:rsidR="00254E7A" w:rsidRPr="00254E7A" w:rsidRDefault="003305E8">
          <w:pPr>
            <w:pStyle w:val="TOC1"/>
            <w:tabs>
              <w:tab w:val="right" w:leader="dot" w:pos="9350"/>
            </w:tabs>
            <w:rPr>
              <w:rFonts w:ascii="Times New Roman" w:eastAsiaTheme="minorEastAsia" w:hAnsi="Times New Roman" w:cs="Times New Roman"/>
              <w:noProof/>
              <w:sz w:val="24"/>
              <w:szCs w:val="24"/>
            </w:rPr>
          </w:pPr>
          <w:hyperlink w:anchor="_Toc500686725" w:history="1">
            <w:r w:rsidR="00254E7A" w:rsidRPr="00254E7A">
              <w:rPr>
                <w:rStyle w:val="Hyperlink"/>
                <w:rFonts w:ascii="Times New Roman" w:hAnsi="Times New Roman" w:cs="Times New Roman"/>
                <w:noProof/>
                <w:sz w:val="24"/>
                <w:szCs w:val="24"/>
              </w:rPr>
              <w:t>Developing Country Settlements</w:t>
            </w:r>
            <w:r w:rsidR="00254E7A" w:rsidRPr="00254E7A">
              <w:rPr>
                <w:rFonts w:ascii="Times New Roman" w:hAnsi="Times New Roman" w:cs="Times New Roman"/>
                <w:noProof/>
                <w:webHidden/>
                <w:sz w:val="24"/>
                <w:szCs w:val="24"/>
              </w:rPr>
              <w:tab/>
            </w:r>
            <w:r w:rsidR="00254E7A" w:rsidRPr="00254E7A">
              <w:rPr>
                <w:rFonts w:ascii="Times New Roman" w:hAnsi="Times New Roman" w:cs="Times New Roman"/>
                <w:noProof/>
                <w:webHidden/>
                <w:sz w:val="24"/>
                <w:szCs w:val="24"/>
              </w:rPr>
              <w:fldChar w:fldCharType="begin"/>
            </w:r>
            <w:r w:rsidR="00254E7A" w:rsidRPr="00254E7A">
              <w:rPr>
                <w:rFonts w:ascii="Times New Roman" w:hAnsi="Times New Roman" w:cs="Times New Roman"/>
                <w:noProof/>
                <w:webHidden/>
                <w:sz w:val="24"/>
                <w:szCs w:val="24"/>
              </w:rPr>
              <w:instrText xml:space="preserve"> PAGEREF _Toc500686725 \h </w:instrText>
            </w:r>
            <w:r w:rsidR="00254E7A" w:rsidRPr="00254E7A">
              <w:rPr>
                <w:rFonts w:ascii="Times New Roman" w:hAnsi="Times New Roman" w:cs="Times New Roman"/>
                <w:noProof/>
                <w:webHidden/>
                <w:sz w:val="24"/>
                <w:szCs w:val="24"/>
              </w:rPr>
            </w:r>
            <w:r w:rsidR="00254E7A" w:rsidRPr="00254E7A">
              <w:rPr>
                <w:rFonts w:ascii="Times New Roman" w:hAnsi="Times New Roman" w:cs="Times New Roman"/>
                <w:noProof/>
                <w:webHidden/>
                <w:sz w:val="24"/>
                <w:szCs w:val="24"/>
              </w:rPr>
              <w:fldChar w:fldCharType="separate"/>
            </w:r>
            <w:r w:rsidR="00254E7A" w:rsidRPr="00254E7A">
              <w:rPr>
                <w:rFonts w:ascii="Times New Roman" w:hAnsi="Times New Roman" w:cs="Times New Roman"/>
                <w:noProof/>
                <w:webHidden/>
                <w:sz w:val="24"/>
                <w:szCs w:val="24"/>
              </w:rPr>
              <w:t>2</w:t>
            </w:r>
            <w:r w:rsidR="00254E7A" w:rsidRPr="00254E7A">
              <w:rPr>
                <w:rFonts w:ascii="Times New Roman" w:hAnsi="Times New Roman" w:cs="Times New Roman"/>
                <w:noProof/>
                <w:webHidden/>
                <w:sz w:val="24"/>
                <w:szCs w:val="24"/>
              </w:rPr>
              <w:fldChar w:fldCharType="end"/>
            </w:r>
          </w:hyperlink>
        </w:p>
        <w:p w:rsidR="00254E7A" w:rsidRPr="00254E7A" w:rsidRDefault="003305E8">
          <w:pPr>
            <w:pStyle w:val="TOC1"/>
            <w:tabs>
              <w:tab w:val="right" w:leader="dot" w:pos="9350"/>
            </w:tabs>
            <w:rPr>
              <w:rFonts w:ascii="Times New Roman" w:eastAsiaTheme="minorEastAsia" w:hAnsi="Times New Roman" w:cs="Times New Roman"/>
              <w:noProof/>
              <w:sz w:val="24"/>
              <w:szCs w:val="24"/>
            </w:rPr>
          </w:pPr>
          <w:hyperlink w:anchor="_Toc500686726" w:history="1">
            <w:r w:rsidR="00254E7A" w:rsidRPr="00254E7A">
              <w:rPr>
                <w:rStyle w:val="Hyperlink"/>
                <w:rFonts w:ascii="Times New Roman" w:hAnsi="Times New Roman" w:cs="Times New Roman"/>
                <w:noProof/>
                <w:sz w:val="24"/>
                <w:szCs w:val="24"/>
              </w:rPr>
              <w:t>OECD Country Settlements</w:t>
            </w:r>
            <w:r w:rsidR="00254E7A" w:rsidRPr="00254E7A">
              <w:rPr>
                <w:rFonts w:ascii="Times New Roman" w:hAnsi="Times New Roman" w:cs="Times New Roman"/>
                <w:noProof/>
                <w:webHidden/>
                <w:sz w:val="24"/>
                <w:szCs w:val="24"/>
              </w:rPr>
              <w:tab/>
            </w:r>
            <w:r w:rsidR="00254E7A" w:rsidRPr="00254E7A">
              <w:rPr>
                <w:rFonts w:ascii="Times New Roman" w:hAnsi="Times New Roman" w:cs="Times New Roman"/>
                <w:noProof/>
                <w:webHidden/>
                <w:sz w:val="24"/>
                <w:szCs w:val="24"/>
              </w:rPr>
              <w:fldChar w:fldCharType="begin"/>
            </w:r>
            <w:r w:rsidR="00254E7A" w:rsidRPr="00254E7A">
              <w:rPr>
                <w:rFonts w:ascii="Times New Roman" w:hAnsi="Times New Roman" w:cs="Times New Roman"/>
                <w:noProof/>
                <w:webHidden/>
                <w:sz w:val="24"/>
                <w:szCs w:val="24"/>
              </w:rPr>
              <w:instrText xml:space="preserve"> PAGEREF _Toc500686726 \h </w:instrText>
            </w:r>
            <w:r w:rsidR="00254E7A" w:rsidRPr="00254E7A">
              <w:rPr>
                <w:rFonts w:ascii="Times New Roman" w:hAnsi="Times New Roman" w:cs="Times New Roman"/>
                <w:noProof/>
                <w:webHidden/>
                <w:sz w:val="24"/>
                <w:szCs w:val="24"/>
              </w:rPr>
            </w:r>
            <w:r w:rsidR="00254E7A" w:rsidRPr="00254E7A">
              <w:rPr>
                <w:rFonts w:ascii="Times New Roman" w:hAnsi="Times New Roman" w:cs="Times New Roman"/>
                <w:noProof/>
                <w:webHidden/>
                <w:sz w:val="24"/>
                <w:szCs w:val="24"/>
              </w:rPr>
              <w:fldChar w:fldCharType="separate"/>
            </w:r>
            <w:r w:rsidR="00254E7A" w:rsidRPr="00254E7A">
              <w:rPr>
                <w:rFonts w:ascii="Times New Roman" w:hAnsi="Times New Roman" w:cs="Times New Roman"/>
                <w:noProof/>
                <w:webHidden/>
                <w:sz w:val="24"/>
                <w:szCs w:val="24"/>
              </w:rPr>
              <w:t>5</w:t>
            </w:r>
            <w:r w:rsidR="00254E7A" w:rsidRPr="00254E7A">
              <w:rPr>
                <w:rFonts w:ascii="Times New Roman" w:hAnsi="Times New Roman" w:cs="Times New Roman"/>
                <w:noProof/>
                <w:webHidden/>
                <w:sz w:val="24"/>
                <w:szCs w:val="24"/>
              </w:rPr>
              <w:fldChar w:fldCharType="end"/>
            </w:r>
          </w:hyperlink>
        </w:p>
        <w:p w:rsidR="00254E7A" w:rsidRPr="00254E7A" w:rsidRDefault="003305E8">
          <w:pPr>
            <w:pStyle w:val="TOC1"/>
            <w:tabs>
              <w:tab w:val="right" w:leader="dot" w:pos="9350"/>
            </w:tabs>
            <w:rPr>
              <w:rFonts w:ascii="Times New Roman" w:eastAsiaTheme="minorEastAsia" w:hAnsi="Times New Roman" w:cs="Times New Roman"/>
              <w:noProof/>
              <w:sz w:val="24"/>
              <w:szCs w:val="24"/>
            </w:rPr>
          </w:pPr>
          <w:hyperlink w:anchor="_Toc500686727" w:history="1">
            <w:r w:rsidR="00254E7A" w:rsidRPr="00254E7A">
              <w:rPr>
                <w:rStyle w:val="Hyperlink"/>
                <w:rFonts w:ascii="Times New Roman" w:hAnsi="Times New Roman" w:cs="Times New Roman"/>
                <w:noProof/>
                <w:sz w:val="24"/>
                <w:szCs w:val="24"/>
              </w:rPr>
              <w:t>Areas for Further Research</w:t>
            </w:r>
            <w:r w:rsidR="00254E7A" w:rsidRPr="00254E7A">
              <w:rPr>
                <w:rFonts w:ascii="Times New Roman" w:hAnsi="Times New Roman" w:cs="Times New Roman"/>
                <w:noProof/>
                <w:webHidden/>
                <w:sz w:val="24"/>
                <w:szCs w:val="24"/>
              </w:rPr>
              <w:tab/>
            </w:r>
            <w:r w:rsidR="00254E7A" w:rsidRPr="00254E7A">
              <w:rPr>
                <w:rFonts w:ascii="Times New Roman" w:hAnsi="Times New Roman" w:cs="Times New Roman"/>
                <w:noProof/>
                <w:webHidden/>
                <w:sz w:val="24"/>
                <w:szCs w:val="24"/>
              </w:rPr>
              <w:fldChar w:fldCharType="begin"/>
            </w:r>
            <w:r w:rsidR="00254E7A" w:rsidRPr="00254E7A">
              <w:rPr>
                <w:rFonts w:ascii="Times New Roman" w:hAnsi="Times New Roman" w:cs="Times New Roman"/>
                <w:noProof/>
                <w:webHidden/>
                <w:sz w:val="24"/>
                <w:szCs w:val="24"/>
              </w:rPr>
              <w:instrText xml:space="preserve"> PAGEREF _Toc500686727 \h </w:instrText>
            </w:r>
            <w:r w:rsidR="00254E7A" w:rsidRPr="00254E7A">
              <w:rPr>
                <w:rFonts w:ascii="Times New Roman" w:hAnsi="Times New Roman" w:cs="Times New Roman"/>
                <w:noProof/>
                <w:webHidden/>
                <w:sz w:val="24"/>
                <w:szCs w:val="24"/>
              </w:rPr>
            </w:r>
            <w:r w:rsidR="00254E7A" w:rsidRPr="00254E7A">
              <w:rPr>
                <w:rFonts w:ascii="Times New Roman" w:hAnsi="Times New Roman" w:cs="Times New Roman"/>
                <w:noProof/>
                <w:webHidden/>
                <w:sz w:val="24"/>
                <w:szCs w:val="24"/>
              </w:rPr>
              <w:fldChar w:fldCharType="separate"/>
            </w:r>
            <w:r w:rsidR="00254E7A" w:rsidRPr="00254E7A">
              <w:rPr>
                <w:rFonts w:ascii="Times New Roman" w:hAnsi="Times New Roman" w:cs="Times New Roman"/>
                <w:noProof/>
                <w:webHidden/>
                <w:sz w:val="24"/>
                <w:szCs w:val="24"/>
              </w:rPr>
              <w:t>10</w:t>
            </w:r>
            <w:r w:rsidR="00254E7A" w:rsidRPr="00254E7A">
              <w:rPr>
                <w:rFonts w:ascii="Times New Roman" w:hAnsi="Times New Roman" w:cs="Times New Roman"/>
                <w:noProof/>
                <w:webHidden/>
                <w:sz w:val="24"/>
                <w:szCs w:val="24"/>
              </w:rPr>
              <w:fldChar w:fldCharType="end"/>
            </w:r>
          </w:hyperlink>
        </w:p>
        <w:p w:rsidR="00254E7A" w:rsidRPr="00254E7A" w:rsidRDefault="003305E8">
          <w:pPr>
            <w:pStyle w:val="TOC1"/>
            <w:tabs>
              <w:tab w:val="right" w:leader="dot" w:pos="9350"/>
            </w:tabs>
            <w:rPr>
              <w:rFonts w:ascii="Times New Roman" w:eastAsiaTheme="minorEastAsia" w:hAnsi="Times New Roman" w:cs="Times New Roman"/>
              <w:noProof/>
              <w:sz w:val="24"/>
              <w:szCs w:val="24"/>
            </w:rPr>
          </w:pPr>
          <w:hyperlink w:anchor="_Toc500686728" w:history="1">
            <w:r w:rsidR="00254E7A" w:rsidRPr="00254E7A">
              <w:rPr>
                <w:rStyle w:val="Hyperlink"/>
                <w:rFonts w:ascii="Times New Roman" w:hAnsi="Times New Roman" w:cs="Times New Roman"/>
                <w:noProof/>
                <w:sz w:val="24"/>
                <w:szCs w:val="24"/>
              </w:rPr>
              <w:t>Conclusion</w:t>
            </w:r>
            <w:r w:rsidR="00254E7A" w:rsidRPr="00254E7A">
              <w:rPr>
                <w:rFonts w:ascii="Times New Roman" w:hAnsi="Times New Roman" w:cs="Times New Roman"/>
                <w:noProof/>
                <w:webHidden/>
                <w:sz w:val="24"/>
                <w:szCs w:val="24"/>
              </w:rPr>
              <w:tab/>
            </w:r>
            <w:r w:rsidR="00254E7A" w:rsidRPr="00254E7A">
              <w:rPr>
                <w:rFonts w:ascii="Times New Roman" w:hAnsi="Times New Roman" w:cs="Times New Roman"/>
                <w:noProof/>
                <w:webHidden/>
                <w:sz w:val="24"/>
                <w:szCs w:val="24"/>
              </w:rPr>
              <w:fldChar w:fldCharType="begin"/>
            </w:r>
            <w:r w:rsidR="00254E7A" w:rsidRPr="00254E7A">
              <w:rPr>
                <w:rFonts w:ascii="Times New Roman" w:hAnsi="Times New Roman" w:cs="Times New Roman"/>
                <w:noProof/>
                <w:webHidden/>
                <w:sz w:val="24"/>
                <w:szCs w:val="24"/>
              </w:rPr>
              <w:instrText xml:space="preserve"> PAGEREF _Toc500686728 \h </w:instrText>
            </w:r>
            <w:r w:rsidR="00254E7A" w:rsidRPr="00254E7A">
              <w:rPr>
                <w:rFonts w:ascii="Times New Roman" w:hAnsi="Times New Roman" w:cs="Times New Roman"/>
                <w:noProof/>
                <w:webHidden/>
                <w:sz w:val="24"/>
                <w:szCs w:val="24"/>
              </w:rPr>
            </w:r>
            <w:r w:rsidR="00254E7A" w:rsidRPr="00254E7A">
              <w:rPr>
                <w:rFonts w:ascii="Times New Roman" w:hAnsi="Times New Roman" w:cs="Times New Roman"/>
                <w:noProof/>
                <w:webHidden/>
                <w:sz w:val="24"/>
                <w:szCs w:val="24"/>
              </w:rPr>
              <w:fldChar w:fldCharType="separate"/>
            </w:r>
            <w:r w:rsidR="00254E7A" w:rsidRPr="00254E7A">
              <w:rPr>
                <w:rFonts w:ascii="Times New Roman" w:hAnsi="Times New Roman" w:cs="Times New Roman"/>
                <w:noProof/>
                <w:webHidden/>
                <w:sz w:val="24"/>
                <w:szCs w:val="24"/>
              </w:rPr>
              <w:t>10</w:t>
            </w:r>
            <w:r w:rsidR="00254E7A" w:rsidRPr="00254E7A">
              <w:rPr>
                <w:rFonts w:ascii="Times New Roman" w:hAnsi="Times New Roman" w:cs="Times New Roman"/>
                <w:noProof/>
                <w:webHidden/>
                <w:sz w:val="24"/>
                <w:szCs w:val="24"/>
              </w:rPr>
              <w:fldChar w:fldCharType="end"/>
            </w:r>
          </w:hyperlink>
        </w:p>
        <w:p w:rsidR="00254E7A" w:rsidRPr="00254E7A" w:rsidRDefault="003305E8">
          <w:pPr>
            <w:pStyle w:val="TOC1"/>
            <w:tabs>
              <w:tab w:val="right" w:leader="dot" w:pos="9350"/>
            </w:tabs>
            <w:rPr>
              <w:rFonts w:ascii="Times New Roman" w:eastAsiaTheme="minorEastAsia" w:hAnsi="Times New Roman" w:cs="Times New Roman"/>
              <w:noProof/>
              <w:sz w:val="24"/>
              <w:szCs w:val="24"/>
            </w:rPr>
          </w:pPr>
          <w:hyperlink w:anchor="_Toc500686729" w:history="1">
            <w:r w:rsidR="00254E7A" w:rsidRPr="00254E7A">
              <w:rPr>
                <w:rStyle w:val="Hyperlink"/>
                <w:rFonts w:ascii="Times New Roman" w:hAnsi="Times New Roman" w:cs="Times New Roman"/>
                <w:noProof/>
                <w:sz w:val="24"/>
                <w:szCs w:val="24"/>
              </w:rPr>
              <w:t>Reference List</w:t>
            </w:r>
            <w:r w:rsidR="00254E7A" w:rsidRPr="00254E7A">
              <w:rPr>
                <w:rFonts w:ascii="Times New Roman" w:hAnsi="Times New Roman" w:cs="Times New Roman"/>
                <w:noProof/>
                <w:webHidden/>
                <w:sz w:val="24"/>
                <w:szCs w:val="24"/>
              </w:rPr>
              <w:tab/>
            </w:r>
            <w:r w:rsidR="00254E7A" w:rsidRPr="00254E7A">
              <w:rPr>
                <w:rFonts w:ascii="Times New Roman" w:hAnsi="Times New Roman" w:cs="Times New Roman"/>
                <w:noProof/>
                <w:webHidden/>
                <w:sz w:val="24"/>
                <w:szCs w:val="24"/>
              </w:rPr>
              <w:fldChar w:fldCharType="begin"/>
            </w:r>
            <w:r w:rsidR="00254E7A" w:rsidRPr="00254E7A">
              <w:rPr>
                <w:rFonts w:ascii="Times New Roman" w:hAnsi="Times New Roman" w:cs="Times New Roman"/>
                <w:noProof/>
                <w:webHidden/>
                <w:sz w:val="24"/>
                <w:szCs w:val="24"/>
              </w:rPr>
              <w:instrText xml:space="preserve"> PAGEREF _Toc500686729 \h </w:instrText>
            </w:r>
            <w:r w:rsidR="00254E7A" w:rsidRPr="00254E7A">
              <w:rPr>
                <w:rFonts w:ascii="Times New Roman" w:hAnsi="Times New Roman" w:cs="Times New Roman"/>
                <w:noProof/>
                <w:webHidden/>
                <w:sz w:val="24"/>
                <w:szCs w:val="24"/>
              </w:rPr>
            </w:r>
            <w:r w:rsidR="00254E7A" w:rsidRPr="00254E7A">
              <w:rPr>
                <w:rFonts w:ascii="Times New Roman" w:hAnsi="Times New Roman" w:cs="Times New Roman"/>
                <w:noProof/>
                <w:webHidden/>
                <w:sz w:val="24"/>
                <w:szCs w:val="24"/>
              </w:rPr>
              <w:fldChar w:fldCharType="separate"/>
            </w:r>
            <w:r w:rsidR="00254E7A" w:rsidRPr="00254E7A">
              <w:rPr>
                <w:rFonts w:ascii="Times New Roman" w:hAnsi="Times New Roman" w:cs="Times New Roman"/>
                <w:noProof/>
                <w:webHidden/>
                <w:sz w:val="24"/>
                <w:szCs w:val="24"/>
              </w:rPr>
              <w:t>11</w:t>
            </w:r>
            <w:r w:rsidR="00254E7A" w:rsidRPr="00254E7A">
              <w:rPr>
                <w:rFonts w:ascii="Times New Roman" w:hAnsi="Times New Roman" w:cs="Times New Roman"/>
                <w:noProof/>
                <w:webHidden/>
                <w:sz w:val="24"/>
                <w:szCs w:val="24"/>
              </w:rPr>
              <w:fldChar w:fldCharType="end"/>
            </w:r>
          </w:hyperlink>
        </w:p>
        <w:p w:rsidR="003F4018" w:rsidRPr="00254E7A" w:rsidRDefault="003F4018">
          <w:pPr>
            <w:rPr>
              <w:rFonts w:ascii="Times New Roman" w:hAnsi="Times New Roman" w:cs="Times New Roman"/>
              <w:sz w:val="24"/>
              <w:szCs w:val="24"/>
            </w:rPr>
          </w:pPr>
          <w:r w:rsidRPr="00254E7A">
            <w:rPr>
              <w:rFonts w:ascii="Times New Roman" w:hAnsi="Times New Roman" w:cs="Times New Roman"/>
              <w:b/>
              <w:bCs/>
              <w:noProof/>
              <w:sz w:val="24"/>
              <w:szCs w:val="24"/>
            </w:rPr>
            <w:fldChar w:fldCharType="end"/>
          </w:r>
        </w:p>
      </w:sdtContent>
    </w:sdt>
    <w:p w:rsidR="00BC3981" w:rsidRPr="00C622F2" w:rsidRDefault="009A6265" w:rsidP="00332A12">
      <w:pPr>
        <w:rPr>
          <w:rFonts w:ascii="Times New Roman" w:hAnsi="Times New Roman" w:cs="Times New Roman"/>
          <w:sz w:val="24"/>
          <w:szCs w:val="24"/>
        </w:rPr>
      </w:pPr>
      <w:r w:rsidRPr="00C622F2">
        <w:rPr>
          <w:rFonts w:ascii="Times New Roman" w:hAnsi="Times New Roman" w:cs="Times New Roman"/>
          <w:sz w:val="24"/>
          <w:szCs w:val="24"/>
        </w:rPr>
        <w:t xml:space="preserve">Prompted by the U.S. practice of settling </w:t>
      </w:r>
      <w:r w:rsidR="00FA1607" w:rsidRPr="00C622F2">
        <w:rPr>
          <w:rFonts w:ascii="Times New Roman" w:hAnsi="Times New Roman" w:cs="Times New Roman"/>
          <w:sz w:val="24"/>
          <w:szCs w:val="24"/>
        </w:rPr>
        <w:t>foreign bribery cases</w:t>
      </w:r>
      <w:r w:rsidRPr="00C622F2">
        <w:rPr>
          <w:rFonts w:ascii="Times New Roman" w:hAnsi="Times New Roman" w:cs="Times New Roman"/>
          <w:sz w:val="24"/>
          <w:szCs w:val="24"/>
        </w:rPr>
        <w:t xml:space="preserve">, other nations </w:t>
      </w:r>
      <w:r w:rsidR="00FA1607" w:rsidRPr="00C622F2">
        <w:rPr>
          <w:rFonts w:ascii="Times New Roman" w:hAnsi="Times New Roman" w:cs="Times New Roman"/>
          <w:sz w:val="24"/>
          <w:szCs w:val="24"/>
        </w:rPr>
        <w:t xml:space="preserve">are beginning </w:t>
      </w:r>
      <w:r w:rsidR="00204F12" w:rsidRPr="00C622F2">
        <w:rPr>
          <w:rFonts w:ascii="Times New Roman" w:hAnsi="Times New Roman" w:cs="Times New Roman"/>
          <w:sz w:val="24"/>
          <w:szCs w:val="24"/>
        </w:rPr>
        <w:t>to do so as well</w:t>
      </w:r>
      <w:r w:rsidRPr="00C622F2">
        <w:rPr>
          <w:rFonts w:ascii="Times New Roman" w:hAnsi="Times New Roman" w:cs="Times New Roman"/>
          <w:sz w:val="24"/>
          <w:szCs w:val="24"/>
        </w:rPr>
        <w:t xml:space="preserve">.  </w:t>
      </w:r>
      <w:r w:rsidR="00FA1607" w:rsidRPr="00C622F2">
        <w:rPr>
          <w:rFonts w:ascii="Times New Roman" w:hAnsi="Times New Roman" w:cs="Times New Roman"/>
          <w:sz w:val="24"/>
          <w:szCs w:val="24"/>
        </w:rPr>
        <w:t xml:space="preserve">In </w:t>
      </w:r>
      <w:r w:rsidR="00CE66C5" w:rsidRPr="00C622F2">
        <w:rPr>
          <w:rFonts w:ascii="Times New Roman" w:hAnsi="Times New Roman" w:cs="Times New Roman"/>
          <w:sz w:val="24"/>
          <w:szCs w:val="24"/>
        </w:rPr>
        <w:t>recent</w:t>
      </w:r>
      <w:r w:rsidR="00FA1607" w:rsidRPr="00C622F2">
        <w:rPr>
          <w:rFonts w:ascii="Times New Roman" w:hAnsi="Times New Roman" w:cs="Times New Roman"/>
          <w:sz w:val="24"/>
          <w:szCs w:val="24"/>
        </w:rPr>
        <w:t xml:space="preserve"> years, </w:t>
      </w:r>
      <w:r w:rsidR="00BC3981" w:rsidRPr="00C622F2">
        <w:rPr>
          <w:rFonts w:ascii="Times New Roman" w:hAnsi="Times New Roman" w:cs="Times New Roman"/>
          <w:sz w:val="24"/>
          <w:szCs w:val="24"/>
        </w:rPr>
        <w:t xml:space="preserve">Denmark, Germany, Italy, the Netherlands, Norway, Switzerland, and the United Kingdom </w:t>
      </w:r>
      <w:r w:rsidR="00FA1607" w:rsidRPr="00C622F2">
        <w:rPr>
          <w:rFonts w:ascii="Times New Roman" w:hAnsi="Times New Roman" w:cs="Times New Roman"/>
          <w:sz w:val="24"/>
          <w:szCs w:val="24"/>
        </w:rPr>
        <w:t xml:space="preserve">have </w:t>
      </w:r>
      <w:r w:rsidR="00BC3981" w:rsidRPr="00C622F2">
        <w:rPr>
          <w:rFonts w:ascii="Times New Roman" w:hAnsi="Times New Roman" w:cs="Times New Roman"/>
          <w:sz w:val="24"/>
          <w:szCs w:val="24"/>
        </w:rPr>
        <w:t xml:space="preserve">all resolved criminal </w:t>
      </w:r>
      <w:r w:rsidR="00FA1607" w:rsidRPr="00C622F2">
        <w:rPr>
          <w:rFonts w:ascii="Times New Roman" w:hAnsi="Times New Roman" w:cs="Times New Roman"/>
          <w:sz w:val="24"/>
          <w:szCs w:val="24"/>
        </w:rPr>
        <w:t xml:space="preserve">charges alleging their nationals </w:t>
      </w:r>
      <w:r w:rsidR="00BC3981" w:rsidRPr="00C622F2">
        <w:rPr>
          <w:rFonts w:ascii="Times New Roman" w:hAnsi="Times New Roman" w:cs="Times New Roman"/>
          <w:sz w:val="24"/>
          <w:szCs w:val="24"/>
        </w:rPr>
        <w:t>bribe</w:t>
      </w:r>
      <w:r w:rsidR="00FA1607" w:rsidRPr="00C622F2">
        <w:rPr>
          <w:rFonts w:ascii="Times New Roman" w:hAnsi="Times New Roman" w:cs="Times New Roman"/>
          <w:sz w:val="24"/>
          <w:szCs w:val="24"/>
        </w:rPr>
        <w:t>d</w:t>
      </w:r>
      <w:r w:rsidR="00BC3981" w:rsidRPr="00C622F2">
        <w:rPr>
          <w:rFonts w:ascii="Times New Roman" w:hAnsi="Times New Roman" w:cs="Times New Roman"/>
          <w:sz w:val="24"/>
          <w:szCs w:val="24"/>
        </w:rPr>
        <w:t xml:space="preserve"> </w:t>
      </w:r>
      <w:r w:rsidR="00FA1607" w:rsidRPr="00C622F2">
        <w:rPr>
          <w:rFonts w:ascii="Times New Roman" w:hAnsi="Times New Roman" w:cs="Times New Roman"/>
          <w:sz w:val="24"/>
          <w:szCs w:val="24"/>
        </w:rPr>
        <w:t>foreign officials</w:t>
      </w:r>
      <w:r w:rsidR="00BC3981" w:rsidRPr="00C622F2">
        <w:rPr>
          <w:rFonts w:ascii="Times New Roman" w:hAnsi="Times New Roman" w:cs="Times New Roman"/>
          <w:sz w:val="24"/>
          <w:szCs w:val="24"/>
        </w:rPr>
        <w:t xml:space="preserve"> short of a full trial.  </w:t>
      </w:r>
      <w:r w:rsidR="002D6280" w:rsidRPr="00C622F2">
        <w:rPr>
          <w:rFonts w:ascii="Times New Roman" w:hAnsi="Times New Roman" w:cs="Times New Roman"/>
          <w:sz w:val="24"/>
          <w:szCs w:val="24"/>
        </w:rPr>
        <w:t>S</w:t>
      </w:r>
      <w:r w:rsidRPr="00C622F2">
        <w:rPr>
          <w:rFonts w:ascii="Times New Roman" w:hAnsi="Times New Roman" w:cs="Times New Roman"/>
          <w:sz w:val="24"/>
          <w:szCs w:val="24"/>
        </w:rPr>
        <w:t>ettlement</w:t>
      </w:r>
      <w:r w:rsidR="00962FC0" w:rsidRPr="00C622F2">
        <w:rPr>
          <w:rFonts w:ascii="Times New Roman" w:hAnsi="Times New Roman" w:cs="Times New Roman"/>
          <w:sz w:val="24"/>
          <w:szCs w:val="24"/>
        </w:rPr>
        <w:t xml:space="preserve">s </w:t>
      </w:r>
      <w:r w:rsidR="00204F12" w:rsidRPr="00C622F2">
        <w:rPr>
          <w:rFonts w:ascii="Times New Roman" w:hAnsi="Times New Roman" w:cs="Times New Roman"/>
          <w:sz w:val="24"/>
          <w:szCs w:val="24"/>
        </w:rPr>
        <w:t xml:space="preserve">are </w:t>
      </w:r>
      <w:r w:rsidR="00FA1607" w:rsidRPr="00C622F2">
        <w:rPr>
          <w:rFonts w:ascii="Times New Roman" w:hAnsi="Times New Roman" w:cs="Times New Roman"/>
          <w:sz w:val="24"/>
          <w:szCs w:val="24"/>
        </w:rPr>
        <w:t>a negotiated</w:t>
      </w:r>
      <w:r w:rsidR="00204F12" w:rsidRPr="00C622F2">
        <w:rPr>
          <w:rFonts w:ascii="Times New Roman" w:hAnsi="Times New Roman" w:cs="Times New Roman"/>
          <w:sz w:val="24"/>
          <w:szCs w:val="24"/>
        </w:rPr>
        <w:t xml:space="preserve"> </w:t>
      </w:r>
      <w:r w:rsidR="00FA1607" w:rsidRPr="00C622F2">
        <w:rPr>
          <w:rFonts w:ascii="Times New Roman" w:hAnsi="Times New Roman" w:cs="Times New Roman"/>
          <w:sz w:val="24"/>
          <w:szCs w:val="24"/>
        </w:rPr>
        <w:t>resolution. Rather than a trial where the accused can be judged guilty, he or she or it (if the defendant is a corporation)</w:t>
      </w:r>
      <w:r w:rsidR="00962FC0" w:rsidRPr="00C622F2">
        <w:rPr>
          <w:rFonts w:ascii="Times New Roman" w:hAnsi="Times New Roman" w:cs="Times New Roman"/>
          <w:sz w:val="24"/>
          <w:szCs w:val="24"/>
        </w:rPr>
        <w:t xml:space="preserve"> </w:t>
      </w:r>
      <w:r w:rsidR="00AB78E4">
        <w:rPr>
          <w:rFonts w:ascii="Times New Roman" w:hAnsi="Times New Roman" w:cs="Times New Roman"/>
          <w:sz w:val="24"/>
          <w:szCs w:val="24"/>
        </w:rPr>
        <w:t>concedes</w:t>
      </w:r>
      <w:r w:rsidR="00FA1607" w:rsidRPr="00C622F2">
        <w:rPr>
          <w:rFonts w:ascii="Times New Roman" w:hAnsi="Times New Roman" w:cs="Times New Roman"/>
          <w:sz w:val="24"/>
          <w:szCs w:val="24"/>
        </w:rPr>
        <w:t xml:space="preserve"> </w:t>
      </w:r>
      <w:r w:rsidR="00962FC0" w:rsidRPr="00C622F2">
        <w:rPr>
          <w:rFonts w:ascii="Times New Roman" w:hAnsi="Times New Roman" w:cs="Times New Roman"/>
          <w:sz w:val="24"/>
          <w:szCs w:val="24"/>
        </w:rPr>
        <w:t>wrongdoing.  In return, the prosecution agrees to a punishment less than what the court could impose were the defendant convicted. In some countries, the agreement on punishment may legally bind the court</w:t>
      </w:r>
      <w:r w:rsidR="00CE66C5" w:rsidRPr="00C622F2">
        <w:rPr>
          <w:rFonts w:ascii="Times New Roman" w:hAnsi="Times New Roman" w:cs="Times New Roman"/>
          <w:sz w:val="24"/>
          <w:szCs w:val="24"/>
        </w:rPr>
        <w:t>, and</w:t>
      </w:r>
      <w:r w:rsidR="00962FC0" w:rsidRPr="00C622F2">
        <w:rPr>
          <w:rFonts w:ascii="Times New Roman" w:hAnsi="Times New Roman" w:cs="Times New Roman"/>
          <w:sz w:val="24"/>
          <w:szCs w:val="24"/>
        </w:rPr>
        <w:t xml:space="preserve"> </w:t>
      </w:r>
      <w:r w:rsidR="00CE66C5" w:rsidRPr="00C622F2">
        <w:rPr>
          <w:rFonts w:ascii="Times New Roman" w:hAnsi="Times New Roman" w:cs="Times New Roman"/>
          <w:sz w:val="24"/>
          <w:szCs w:val="24"/>
        </w:rPr>
        <w:t xml:space="preserve">even where </w:t>
      </w:r>
      <w:r w:rsidR="002978DB" w:rsidRPr="00C622F2">
        <w:rPr>
          <w:rFonts w:ascii="Times New Roman" w:hAnsi="Times New Roman" w:cs="Times New Roman"/>
          <w:sz w:val="24"/>
          <w:szCs w:val="24"/>
        </w:rPr>
        <w:t xml:space="preserve">the courts remain free to decide the sentence, they </w:t>
      </w:r>
      <w:r w:rsidR="00CE66C5" w:rsidRPr="00C622F2">
        <w:rPr>
          <w:rFonts w:ascii="Times New Roman" w:hAnsi="Times New Roman" w:cs="Times New Roman"/>
          <w:sz w:val="24"/>
          <w:szCs w:val="24"/>
        </w:rPr>
        <w:t xml:space="preserve">almost always </w:t>
      </w:r>
      <w:r w:rsidR="002978DB" w:rsidRPr="00C622F2">
        <w:rPr>
          <w:rFonts w:ascii="Times New Roman" w:hAnsi="Times New Roman" w:cs="Times New Roman"/>
          <w:sz w:val="24"/>
          <w:szCs w:val="24"/>
        </w:rPr>
        <w:t xml:space="preserve">impose the one the two parties agreed upon. </w:t>
      </w:r>
      <w:r w:rsidR="00FA1607" w:rsidRPr="00C622F2">
        <w:rPr>
          <w:rFonts w:ascii="Times New Roman" w:hAnsi="Times New Roman" w:cs="Times New Roman"/>
          <w:sz w:val="24"/>
          <w:szCs w:val="24"/>
        </w:rPr>
        <w:t xml:space="preserve">Depending on national law, </w:t>
      </w:r>
      <w:r w:rsidR="00962FC0" w:rsidRPr="00C622F2">
        <w:rPr>
          <w:rFonts w:ascii="Times New Roman" w:hAnsi="Times New Roman" w:cs="Times New Roman"/>
          <w:sz w:val="24"/>
          <w:szCs w:val="24"/>
        </w:rPr>
        <w:t>the settlement may allow a defendant to admit to a lesser charge than bribery or</w:t>
      </w:r>
      <w:r w:rsidR="00204F12" w:rsidRPr="00C622F2">
        <w:rPr>
          <w:rFonts w:ascii="Times New Roman" w:hAnsi="Times New Roman" w:cs="Times New Roman"/>
          <w:sz w:val="24"/>
          <w:szCs w:val="24"/>
        </w:rPr>
        <w:t>,</w:t>
      </w:r>
      <w:r w:rsidR="00962FC0" w:rsidRPr="00C622F2">
        <w:rPr>
          <w:rFonts w:ascii="Times New Roman" w:hAnsi="Times New Roman" w:cs="Times New Roman"/>
          <w:sz w:val="24"/>
          <w:szCs w:val="24"/>
        </w:rPr>
        <w:t xml:space="preserve"> in the case of a corporation</w:t>
      </w:r>
      <w:r w:rsidR="00204F12" w:rsidRPr="00C622F2">
        <w:rPr>
          <w:rFonts w:ascii="Times New Roman" w:hAnsi="Times New Roman" w:cs="Times New Roman"/>
          <w:sz w:val="24"/>
          <w:szCs w:val="24"/>
        </w:rPr>
        <w:t>,</w:t>
      </w:r>
      <w:r w:rsidR="00962FC0" w:rsidRPr="00C622F2">
        <w:rPr>
          <w:rFonts w:ascii="Times New Roman" w:hAnsi="Times New Roman" w:cs="Times New Roman"/>
          <w:sz w:val="24"/>
          <w:szCs w:val="24"/>
        </w:rPr>
        <w:t xml:space="preserve"> permit a subsidiary rather than the parent corporation to admit </w:t>
      </w:r>
      <w:r w:rsidR="00FA1607" w:rsidRPr="00C622F2">
        <w:rPr>
          <w:rFonts w:ascii="Times New Roman" w:hAnsi="Times New Roman" w:cs="Times New Roman"/>
          <w:sz w:val="24"/>
          <w:szCs w:val="24"/>
        </w:rPr>
        <w:t>guilt</w:t>
      </w:r>
      <w:r w:rsidR="00962FC0" w:rsidRPr="00C622F2">
        <w:rPr>
          <w:rFonts w:ascii="Times New Roman" w:hAnsi="Times New Roman" w:cs="Times New Roman"/>
          <w:sz w:val="24"/>
          <w:szCs w:val="24"/>
        </w:rPr>
        <w:t xml:space="preserve">. </w:t>
      </w:r>
      <w:r w:rsidRPr="00C622F2">
        <w:rPr>
          <w:rFonts w:ascii="Times New Roman" w:hAnsi="Times New Roman" w:cs="Times New Roman"/>
          <w:sz w:val="24"/>
          <w:szCs w:val="24"/>
        </w:rPr>
        <w:t xml:space="preserve">  </w:t>
      </w:r>
    </w:p>
    <w:p w:rsidR="000733F6" w:rsidRDefault="000733F6" w:rsidP="00254E7A">
      <w:pPr>
        <w:pStyle w:val="Heading1"/>
      </w:pPr>
      <w:bookmarkStart w:id="1" w:name="_Toc500686723"/>
      <w:r w:rsidRPr="00254E7A">
        <w:t>Concerns</w:t>
      </w:r>
      <w:r>
        <w:t xml:space="preserve"> about Settlements</w:t>
      </w:r>
      <w:bookmarkEnd w:id="1"/>
    </w:p>
    <w:p w:rsidR="00C622F2" w:rsidRDefault="00100F9C" w:rsidP="00332A12">
      <w:pPr>
        <w:rPr>
          <w:rFonts w:ascii="Times New Roman" w:hAnsi="Times New Roman" w:cs="Times New Roman"/>
          <w:sz w:val="24"/>
          <w:szCs w:val="24"/>
        </w:rPr>
      </w:pPr>
      <w:r w:rsidRPr="00C622F2">
        <w:rPr>
          <w:rFonts w:ascii="Times New Roman" w:hAnsi="Times New Roman" w:cs="Times New Roman"/>
          <w:sz w:val="24"/>
          <w:szCs w:val="24"/>
        </w:rPr>
        <w:t>S</w:t>
      </w:r>
      <w:r w:rsidR="002978DB" w:rsidRPr="00C622F2">
        <w:rPr>
          <w:rFonts w:ascii="Times New Roman" w:hAnsi="Times New Roman" w:cs="Times New Roman"/>
          <w:sz w:val="24"/>
          <w:szCs w:val="24"/>
        </w:rPr>
        <w:t xml:space="preserve">ettlement is now standard practice in </w:t>
      </w:r>
      <w:r w:rsidR="00C622F2">
        <w:rPr>
          <w:rFonts w:ascii="Times New Roman" w:hAnsi="Times New Roman" w:cs="Times New Roman"/>
          <w:sz w:val="24"/>
          <w:szCs w:val="24"/>
        </w:rPr>
        <w:t>OECD</w:t>
      </w:r>
      <w:r w:rsidR="001B28F9" w:rsidRPr="00C622F2">
        <w:rPr>
          <w:rFonts w:ascii="Times New Roman" w:hAnsi="Times New Roman" w:cs="Times New Roman"/>
          <w:sz w:val="24"/>
          <w:szCs w:val="24"/>
        </w:rPr>
        <w:t xml:space="preserve"> </w:t>
      </w:r>
      <w:r w:rsidR="002978DB" w:rsidRPr="00C622F2">
        <w:rPr>
          <w:rFonts w:ascii="Times New Roman" w:hAnsi="Times New Roman" w:cs="Times New Roman"/>
          <w:sz w:val="24"/>
          <w:szCs w:val="24"/>
        </w:rPr>
        <w:t xml:space="preserve">foreign bribery cases.  </w:t>
      </w:r>
      <w:r w:rsidRPr="00C622F2">
        <w:rPr>
          <w:rFonts w:ascii="Times New Roman" w:hAnsi="Times New Roman" w:cs="Times New Roman"/>
          <w:sz w:val="24"/>
          <w:szCs w:val="24"/>
        </w:rPr>
        <w:t xml:space="preserve">Since </w:t>
      </w:r>
      <w:r w:rsidR="002978DB" w:rsidRPr="00C622F2">
        <w:rPr>
          <w:rFonts w:ascii="Times New Roman" w:hAnsi="Times New Roman" w:cs="Times New Roman"/>
          <w:sz w:val="24"/>
          <w:szCs w:val="24"/>
        </w:rPr>
        <w:t xml:space="preserve">February 1999, when </w:t>
      </w:r>
      <w:r w:rsidRPr="00C622F2">
        <w:rPr>
          <w:rFonts w:ascii="Times New Roman" w:hAnsi="Times New Roman" w:cs="Times New Roman"/>
          <w:sz w:val="24"/>
          <w:szCs w:val="24"/>
        </w:rPr>
        <w:t xml:space="preserve">the </w:t>
      </w:r>
      <w:r w:rsidR="002978DB" w:rsidRPr="00C622F2">
        <w:rPr>
          <w:rFonts w:ascii="Times New Roman" w:hAnsi="Times New Roman" w:cs="Times New Roman"/>
          <w:sz w:val="24"/>
          <w:szCs w:val="24"/>
        </w:rPr>
        <w:t xml:space="preserve">OECD </w:t>
      </w:r>
      <w:r w:rsidRPr="00C622F2">
        <w:rPr>
          <w:rFonts w:ascii="Times New Roman" w:hAnsi="Times New Roman" w:cs="Times New Roman"/>
          <w:sz w:val="24"/>
          <w:szCs w:val="24"/>
        </w:rPr>
        <w:t>Antibribery Convention entered into force,</w:t>
      </w:r>
      <w:r w:rsidR="002978DB" w:rsidRPr="00C622F2">
        <w:rPr>
          <w:rFonts w:ascii="Times New Roman" w:hAnsi="Times New Roman" w:cs="Times New Roman"/>
          <w:sz w:val="24"/>
          <w:szCs w:val="24"/>
        </w:rPr>
        <w:t xml:space="preserve"> and June 1, 2014, </w:t>
      </w:r>
      <w:r w:rsidR="00C054C7" w:rsidRPr="00C622F2">
        <w:rPr>
          <w:rFonts w:ascii="Times New Roman" w:hAnsi="Times New Roman" w:cs="Times New Roman"/>
          <w:sz w:val="24"/>
          <w:szCs w:val="24"/>
        </w:rPr>
        <w:t xml:space="preserve">the latest period for which figures are available, </w:t>
      </w:r>
      <w:r w:rsidR="00B2237D" w:rsidRPr="00C622F2">
        <w:rPr>
          <w:rFonts w:ascii="Times New Roman" w:hAnsi="Times New Roman" w:cs="Times New Roman"/>
          <w:sz w:val="24"/>
          <w:szCs w:val="24"/>
        </w:rPr>
        <w:t xml:space="preserve">the OECD </w:t>
      </w:r>
      <w:r w:rsidR="00C622F2">
        <w:rPr>
          <w:rFonts w:ascii="Times New Roman" w:hAnsi="Times New Roman" w:cs="Times New Roman"/>
          <w:sz w:val="24"/>
          <w:szCs w:val="24"/>
        </w:rPr>
        <w:t>Secretariat reports</w:t>
      </w:r>
      <w:r w:rsidR="00B2237D" w:rsidRPr="00C622F2">
        <w:rPr>
          <w:rFonts w:ascii="Times New Roman" w:hAnsi="Times New Roman" w:cs="Times New Roman"/>
          <w:sz w:val="24"/>
          <w:szCs w:val="24"/>
        </w:rPr>
        <w:t xml:space="preserve"> that more than two-thirds</w:t>
      </w:r>
      <w:r w:rsidR="002978DB" w:rsidRPr="00C622F2">
        <w:rPr>
          <w:rFonts w:ascii="Times New Roman" w:hAnsi="Times New Roman" w:cs="Times New Roman"/>
          <w:sz w:val="24"/>
          <w:szCs w:val="24"/>
        </w:rPr>
        <w:t xml:space="preserve"> of all prosecutions</w:t>
      </w:r>
      <w:r w:rsidRPr="00C622F2">
        <w:rPr>
          <w:rFonts w:ascii="Times New Roman" w:hAnsi="Times New Roman" w:cs="Times New Roman"/>
          <w:sz w:val="24"/>
          <w:szCs w:val="24"/>
        </w:rPr>
        <w:t xml:space="preserve"> </w:t>
      </w:r>
      <w:r w:rsidR="00C622F2">
        <w:rPr>
          <w:rFonts w:ascii="Times New Roman" w:hAnsi="Times New Roman" w:cs="Times New Roman"/>
          <w:sz w:val="24"/>
          <w:szCs w:val="24"/>
        </w:rPr>
        <w:t>have been</w:t>
      </w:r>
      <w:r w:rsidRPr="00C622F2">
        <w:rPr>
          <w:rFonts w:ascii="Times New Roman" w:hAnsi="Times New Roman" w:cs="Times New Roman"/>
          <w:sz w:val="24"/>
          <w:szCs w:val="24"/>
        </w:rPr>
        <w:t xml:space="preserve"> resolved by settlement.  The convention </w:t>
      </w:r>
      <w:r w:rsidR="00C622F2">
        <w:rPr>
          <w:rFonts w:ascii="Times New Roman" w:hAnsi="Times New Roman" w:cs="Times New Roman"/>
          <w:sz w:val="24"/>
          <w:szCs w:val="24"/>
        </w:rPr>
        <w:t>requires</w:t>
      </w:r>
      <w:r w:rsidRPr="00C622F2">
        <w:rPr>
          <w:rFonts w:ascii="Times New Roman" w:hAnsi="Times New Roman" w:cs="Times New Roman"/>
          <w:sz w:val="24"/>
          <w:szCs w:val="24"/>
        </w:rPr>
        <w:t xml:space="preserve"> member states to prosecute </w:t>
      </w:r>
      <w:r w:rsidR="00C054C7" w:rsidRPr="00C622F2">
        <w:rPr>
          <w:rFonts w:ascii="Times New Roman" w:hAnsi="Times New Roman" w:cs="Times New Roman"/>
          <w:sz w:val="24"/>
          <w:szCs w:val="24"/>
        </w:rPr>
        <w:t>their nationals for</w:t>
      </w:r>
      <w:r w:rsidRPr="00C622F2">
        <w:rPr>
          <w:rFonts w:ascii="Times New Roman" w:hAnsi="Times New Roman" w:cs="Times New Roman"/>
          <w:sz w:val="24"/>
          <w:szCs w:val="24"/>
        </w:rPr>
        <w:t xml:space="preserve"> brib</w:t>
      </w:r>
      <w:r w:rsidR="00C054C7" w:rsidRPr="00C622F2">
        <w:rPr>
          <w:rFonts w:ascii="Times New Roman" w:hAnsi="Times New Roman" w:cs="Times New Roman"/>
          <w:sz w:val="24"/>
          <w:szCs w:val="24"/>
        </w:rPr>
        <w:t>ing foreign officials, and while settlement is permitted, the settlement must comply with article three of the convention</w:t>
      </w:r>
      <w:r w:rsidR="00B2237D" w:rsidRPr="00C622F2">
        <w:rPr>
          <w:rFonts w:ascii="Times New Roman" w:hAnsi="Times New Roman" w:cs="Times New Roman"/>
          <w:sz w:val="24"/>
          <w:szCs w:val="24"/>
        </w:rPr>
        <w:t>.  That article</w:t>
      </w:r>
      <w:r w:rsidR="00C054C7" w:rsidRPr="00C622F2">
        <w:rPr>
          <w:rFonts w:ascii="Times New Roman" w:hAnsi="Times New Roman" w:cs="Times New Roman"/>
          <w:sz w:val="24"/>
          <w:szCs w:val="24"/>
        </w:rPr>
        <w:t xml:space="preserve"> requires governments </w:t>
      </w:r>
      <w:r w:rsidRPr="00C622F2">
        <w:rPr>
          <w:rFonts w:ascii="Times New Roman" w:hAnsi="Times New Roman" w:cs="Times New Roman"/>
          <w:sz w:val="24"/>
          <w:szCs w:val="24"/>
        </w:rPr>
        <w:lastRenderedPageBreak/>
        <w:t xml:space="preserve">to impose upon those </w:t>
      </w:r>
      <w:r w:rsidR="00C054C7" w:rsidRPr="00C622F2">
        <w:rPr>
          <w:rFonts w:ascii="Times New Roman" w:hAnsi="Times New Roman" w:cs="Times New Roman"/>
          <w:sz w:val="24"/>
          <w:szCs w:val="24"/>
        </w:rPr>
        <w:t>who have bribed foreign officials</w:t>
      </w:r>
      <w:r w:rsidRPr="00C622F2">
        <w:rPr>
          <w:rFonts w:ascii="Times New Roman" w:hAnsi="Times New Roman" w:cs="Times New Roman"/>
          <w:sz w:val="24"/>
          <w:szCs w:val="24"/>
        </w:rPr>
        <w:t xml:space="preserve"> “effective, proportionate and dissuasive criminal penalties.” </w:t>
      </w:r>
    </w:p>
    <w:p w:rsidR="00C93BBC" w:rsidRPr="00C622F2" w:rsidRDefault="00597C45" w:rsidP="00332A12">
      <w:pPr>
        <w:rPr>
          <w:rFonts w:ascii="Times New Roman" w:hAnsi="Times New Roman" w:cs="Times New Roman"/>
          <w:sz w:val="24"/>
          <w:szCs w:val="24"/>
        </w:rPr>
      </w:pPr>
      <w:r w:rsidRPr="00C622F2">
        <w:rPr>
          <w:rFonts w:ascii="Times New Roman" w:hAnsi="Times New Roman" w:cs="Times New Roman"/>
          <w:sz w:val="24"/>
          <w:szCs w:val="24"/>
        </w:rPr>
        <w:t xml:space="preserve">Anticorruption activists </w:t>
      </w:r>
      <w:r w:rsidR="00FC63C9">
        <w:rPr>
          <w:rFonts w:ascii="Times New Roman" w:hAnsi="Times New Roman" w:cs="Times New Roman"/>
          <w:sz w:val="24"/>
          <w:szCs w:val="24"/>
        </w:rPr>
        <w:t>say</w:t>
      </w:r>
      <w:r w:rsidR="00612124" w:rsidRPr="00C622F2">
        <w:rPr>
          <w:rFonts w:ascii="Times New Roman" w:hAnsi="Times New Roman" w:cs="Times New Roman"/>
          <w:sz w:val="24"/>
          <w:szCs w:val="24"/>
        </w:rPr>
        <w:t xml:space="preserve"> that </w:t>
      </w:r>
      <w:r w:rsidR="00B2237D" w:rsidRPr="00C622F2">
        <w:rPr>
          <w:rFonts w:ascii="Times New Roman" w:hAnsi="Times New Roman" w:cs="Times New Roman"/>
          <w:sz w:val="24"/>
          <w:szCs w:val="24"/>
        </w:rPr>
        <w:t>many</w:t>
      </w:r>
      <w:r w:rsidRPr="00C622F2">
        <w:rPr>
          <w:rFonts w:ascii="Times New Roman" w:hAnsi="Times New Roman" w:cs="Times New Roman"/>
          <w:sz w:val="24"/>
          <w:szCs w:val="24"/>
        </w:rPr>
        <w:t xml:space="preserve"> </w:t>
      </w:r>
      <w:r w:rsidR="00CE66C5" w:rsidRPr="00C622F2">
        <w:rPr>
          <w:rFonts w:ascii="Times New Roman" w:hAnsi="Times New Roman" w:cs="Times New Roman"/>
          <w:sz w:val="24"/>
          <w:szCs w:val="24"/>
        </w:rPr>
        <w:t xml:space="preserve">settlements </w:t>
      </w:r>
      <w:r w:rsidR="00C054C7" w:rsidRPr="00C622F2">
        <w:rPr>
          <w:rFonts w:ascii="Times New Roman" w:hAnsi="Times New Roman" w:cs="Times New Roman"/>
          <w:sz w:val="24"/>
          <w:szCs w:val="24"/>
        </w:rPr>
        <w:t xml:space="preserve">have </w:t>
      </w:r>
      <w:r w:rsidR="00B2237D" w:rsidRPr="00C622F2">
        <w:rPr>
          <w:rFonts w:ascii="Times New Roman" w:hAnsi="Times New Roman" w:cs="Times New Roman"/>
          <w:sz w:val="24"/>
          <w:szCs w:val="24"/>
        </w:rPr>
        <w:t>ignored these requirements</w:t>
      </w:r>
      <w:r w:rsidR="00100F9C" w:rsidRPr="00C622F2">
        <w:rPr>
          <w:rFonts w:ascii="Times New Roman" w:hAnsi="Times New Roman" w:cs="Times New Roman"/>
          <w:sz w:val="24"/>
          <w:szCs w:val="24"/>
        </w:rPr>
        <w:t>.</w:t>
      </w:r>
      <w:r w:rsidR="00C622F2">
        <w:rPr>
          <w:rFonts w:ascii="Times New Roman" w:hAnsi="Times New Roman" w:cs="Times New Roman"/>
          <w:sz w:val="24"/>
          <w:szCs w:val="24"/>
        </w:rPr>
        <w:t xml:space="preserve"> </w:t>
      </w:r>
      <w:r w:rsidR="00691B90" w:rsidRPr="00C622F2">
        <w:rPr>
          <w:rFonts w:ascii="Times New Roman" w:hAnsi="Times New Roman" w:cs="Times New Roman"/>
          <w:sz w:val="24"/>
          <w:szCs w:val="24"/>
        </w:rPr>
        <w:t xml:space="preserve">The major complaint is </w:t>
      </w:r>
      <w:r w:rsidR="005F5F4E">
        <w:rPr>
          <w:rFonts w:ascii="Times New Roman" w:hAnsi="Times New Roman" w:cs="Times New Roman"/>
          <w:sz w:val="24"/>
          <w:szCs w:val="24"/>
        </w:rPr>
        <w:t>t</w:t>
      </w:r>
      <w:r w:rsidR="00C622F2">
        <w:rPr>
          <w:rFonts w:ascii="Times New Roman" w:hAnsi="Times New Roman" w:cs="Times New Roman"/>
          <w:sz w:val="24"/>
          <w:szCs w:val="24"/>
        </w:rPr>
        <w:t>hat</w:t>
      </w:r>
      <w:r w:rsidR="00733D65" w:rsidRPr="00C622F2">
        <w:rPr>
          <w:rFonts w:ascii="Times New Roman" w:hAnsi="Times New Roman" w:cs="Times New Roman"/>
          <w:sz w:val="24"/>
          <w:szCs w:val="24"/>
        </w:rPr>
        <w:t xml:space="preserve"> </w:t>
      </w:r>
      <w:r w:rsidR="00691B90" w:rsidRPr="00C622F2">
        <w:rPr>
          <w:rFonts w:ascii="Times New Roman" w:hAnsi="Times New Roman" w:cs="Times New Roman"/>
          <w:sz w:val="24"/>
          <w:szCs w:val="24"/>
        </w:rPr>
        <w:t xml:space="preserve">corporations </w:t>
      </w:r>
      <w:r w:rsidR="00733D65" w:rsidRPr="00C622F2">
        <w:rPr>
          <w:rFonts w:ascii="Times New Roman" w:hAnsi="Times New Roman" w:cs="Times New Roman"/>
          <w:sz w:val="24"/>
          <w:szCs w:val="24"/>
        </w:rPr>
        <w:t>have paid</w:t>
      </w:r>
      <w:r w:rsidR="00691B90" w:rsidRPr="00C622F2">
        <w:rPr>
          <w:rFonts w:ascii="Times New Roman" w:hAnsi="Times New Roman" w:cs="Times New Roman"/>
          <w:sz w:val="24"/>
          <w:szCs w:val="24"/>
        </w:rPr>
        <w:t xml:space="preserve"> to</w:t>
      </w:r>
      <w:r w:rsidR="005F5F4E">
        <w:rPr>
          <w:rFonts w:ascii="Times New Roman" w:hAnsi="Times New Roman" w:cs="Times New Roman"/>
          <w:sz w:val="24"/>
          <w:szCs w:val="24"/>
        </w:rPr>
        <w:t>o little to</w:t>
      </w:r>
      <w:r w:rsidR="00691B90" w:rsidRPr="00C622F2">
        <w:rPr>
          <w:rFonts w:ascii="Times New Roman" w:hAnsi="Times New Roman" w:cs="Times New Roman"/>
          <w:sz w:val="24"/>
          <w:szCs w:val="24"/>
        </w:rPr>
        <w:t xml:space="preserve"> settle </w:t>
      </w:r>
      <w:r w:rsidR="00C622F2">
        <w:rPr>
          <w:rFonts w:ascii="Times New Roman" w:hAnsi="Times New Roman" w:cs="Times New Roman"/>
          <w:sz w:val="24"/>
          <w:szCs w:val="24"/>
        </w:rPr>
        <w:t xml:space="preserve">the </w:t>
      </w:r>
      <w:r w:rsidR="00691B90" w:rsidRPr="00C622F2">
        <w:rPr>
          <w:rFonts w:ascii="Times New Roman" w:hAnsi="Times New Roman" w:cs="Times New Roman"/>
          <w:sz w:val="24"/>
          <w:szCs w:val="24"/>
        </w:rPr>
        <w:t>case</w:t>
      </w:r>
      <w:r w:rsidR="00384EAD" w:rsidRPr="00C622F2">
        <w:rPr>
          <w:rFonts w:ascii="Times New Roman" w:hAnsi="Times New Roman" w:cs="Times New Roman"/>
          <w:sz w:val="24"/>
          <w:szCs w:val="24"/>
        </w:rPr>
        <w:t>s</w:t>
      </w:r>
      <w:r w:rsidR="00691B90" w:rsidRPr="00C622F2">
        <w:rPr>
          <w:rFonts w:ascii="Times New Roman" w:hAnsi="Times New Roman" w:cs="Times New Roman"/>
          <w:sz w:val="24"/>
          <w:szCs w:val="24"/>
        </w:rPr>
        <w:t xml:space="preserve"> </w:t>
      </w:r>
      <w:r w:rsidR="005F5F4E">
        <w:rPr>
          <w:rFonts w:ascii="Times New Roman" w:hAnsi="Times New Roman" w:cs="Times New Roman"/>
          <w:sz w:val="24"/>
          <w:szCs w:val="24"/>
        </w:rPr>
        <w:t xml:space="preserve">– far </w:t>
      </w:r>
      <w:r w:rsidR="00691B90" w:rsidRPr="00C622F2">
        <w:rPr>
          <w:rFonts w:ascii="Times New Roman" w:hAnsi="Times New Roman" w:cs="Times New Roman"/>
          <w:sz w:val="24"/>
          <w:szCs w:val="24"/>
        </w:rPr>
        <w:t xml:space="preserve">less than the </w:t>
      </w:r>
      <w:r w:rsidR="00C622F2">
        <w:rPr>
          <w:rFonts w:ascii="Times New Roman" w:hAnsi="Times New Roman" w:cs="Times New Roman"/>
          <w:sz w:val="24"/>
          <w:szCs w:val="24"/>
        </w:rPr>
        <w:t>gains</w:t>
      </w:r>
      <w:r w:rsidR="00C93BBC" w:rsidRPr="00C622F2">
        <w:rPr>
          <w:rFonts w:ascii="Times New Roman" w:hAnsi="Times New Roman" w:cs="Times New Roman"/>
          <w:sz w:val="24"/>
          <w:szCs w:val="24"/>
        </w:rPr>
        <w:t xml:space="preserve"> realized from the </w:t>
      </w:r>
      <w:r w:rsidR="00C622F2">
        <w:rPr>
          <w:rFonts w:ascii="Times New Roman" w:hAnsi="Times New Roman" w:cs="Times New Roman"/>
          <w:sz w:val="24"/>
          <w:szCs w:val="24"/>
        </w:rPr>
        <w:t>bribery</w:t>
      </w:r>
      <w:r w:rsidR="00C93BBC" w:rsidRPr="00C622F2">
        <w:rPr>
          <w:rFonts w:ascii="Times New Roman" w:hAnsi="Times New Roman" w:cs="Times New Roman"/>
          <w:sz w:val="24"/>
          <w:szCs w:val="24"/>
        </w:rPr>
        <w:t xml:space="preserve">.  In separate reports issued after the OECD figures on settlements appeared, Transparency International and Corruption Watch UK </w:t>
      </w:r>
      <w:r w:rsidR="009857F3">
        <w:rPr>
          <w:rFonts w:ascii="Times New Roman" w:hAnsi="Times New Roman" w:cs="Times New Roman"/>
          <w:sz w:val="24"/>
          <w:szCs w:val="24"/>
        </w:rPr>
        <w:t xml:space="preserve">both contend that not only are the amounts the companies have had to pay to resolve charges been too low but </w:t>
      </w:r>
      <w:r w:rsidR="00C93BBC" w:rsidRPr="00C622F2">
        <w:rPr>
          <w:rFonts w:ascii="Times New Roman" w:hAnsi="Times New Roman" w:cs="Times New Roman"/>
          <w:sz w:val="24"/>
          <w:szCs w:val="24"/>
        </w:rPr>
        <w:t xml:space="preserve">settlements have </w:t>
      </w:r>
      <w:r w:rsidR="009857F3">
        <w:rPr>
          <w:rFonts w:ascii="Times New Roman" w:hAnsi="Times New Roman" w:cs="Times New Roman"/>
          <w:sz w:val="24"/>
          <w:szCs w:val="24"/>
        </w:rPr>
        <w:t>let</w:t>
      </w:r>
      <w:r w:rsidR="00C93BBC" w:rsidRPr="00C622F2">
        <w:rPr>
          <w:rFonts w:ascii="Times New Roman" w:hAnsi="Times New Roman" w:cs="Times New Roman"/>
          <w:sz w:val="24"/>
          <w:szCs w:val="24"/>
        </w:rPr>
        <w:t xml:space="preserve"> corporate defendants</w:t>
      </w:r>
      <w:r w:rsidR="009857F3">
        <w:rPr>
          <w:rFonts w:ascii="Times New Roman" w:hAnsi="Times New Roman" w:cs="Times New Roman"/>
          <w:sz w:val="24"/>
          <w:szCs w:val="24"/>
        </w:rPr>
        <w:t xml:space="preserve"> off too easily in other ways</w:t>
      </w:r>
      <w:r w:rsidR="00733D65" w:rsidRPr="00C622F2">
        <w:rPr>
          <w:rFonts w:ascii="Times New Roman" w:hAnsi="Times New Roman" w:cs="Times New Roman"/>
          <w:sz w:val="24"/>
          <w:szCs w:val="24"/>
        </w:rPr>
        <w:t xml:space="preserve">.  </w:t>
      </w:r>
      <w:r w:rsidR="009857F3">
        <w:rPr>
          <w:rFonts w:ascii="Times New Roman" w:hAnsi="Times New Roman" w:cs="Times New Roman"/>
          <w:sz w:val="24"/>
          <w:szCs w:val="24"/>
        </w:rPr>
        <w:t>They</w:t>
      </w:r>
      <w:r w:rsidR="00733D65" w:rsidRPr="00C622F2">
        <w:rPr>
          <w:rFonts w:ascii="Times New Roman" w:hAnsi="Times New Roman" w:cs="Times New Roman"/>
          <w:sz w:val="24"/>
          <w:szCs w:val="24"/>
        </w:rPr>
        <w:t xml:space="preserve"> have</w:t>
      </w:r>
      <w:r w:rsidR="00C93BBC" w:rsidRPr="00C622F2">
        <w:rPr>
          <w:rFonts w:ascii="Times New Roman" w:hAnsi="Times New Roman" w:cs="Times New Roman"/>
          <w:sz w:val="24"/>
          <w:szCs w:val="24"/>
        </w:rPr>
        <w:t xml:space="preserve">: </w:t>
      </w:r>
    </w:p>
    <w:p w:rsidR="00C93BBC" w:rsidRPr="00C622F2" w:rsidRDefault="00C93BBC" w:rsidP="00733D65">
      <w:pPr>
        <w:ind w:left="576" w:right="288" w:firstLine="0"/>
        <w:rPr>
          <w:rFonts w:ascii="Times New Roman" w:hAnsi="Times New Roman" w:cs="Times New Roman"/>
          <w:sz w:val="24"/>
          <w:szCs w:val="24"/>
        </w:rPr>
      </w:pPr>
      <w:proofErr w:type="spellStart"/>
      <w:r w:rsidRPr="00C622F2">
        <w:rPr>
          <w:rFonts w:ascii="Times New Roman" w:hAnsi="Times New Roman" w:cs="Times New Roman"/>
          <w:sz w:val="24"/>
          <w:szCs w:val="24"/>
        </w:rPr>
        <w:t>i</w:t>
      </w:r>
      <w:proofErr w:type="spellEnd"/>
      <w:r w:rsidRPr="00C622F2">
        <w:rPr>
          <w:rFonts w:ascii="Times New Roman" w:hAnsi="Times New Roman" w:cs="Times New Roman"/>
          <w:sz w:val="24"/>
          <w:szCs w:val="24"/>
        </w:rPr>
        <w:t>) allow</w:t>
      </w:r>
      <w:r w:rsidR="00733D65" w:rsidRPr="00C622F2">
        <w:rPr>
          <w:rFonts w:ascii="Times New Roman" w:hAnsi="Times New Roman" w:cs="Times New Roman"/>
          <w:sz w:val="24"/>
          <w:szCs w:val="24"/>
        </w:rPr>
        <w:t>ed</w:t>
      </w:r>
      <w:r w:rsidRPr="00C622F2">
        <w:rPr>
          <w:rFonts w:ascii="Times New Roman" w:hAnsi="Times New Roman" w:cs="Times New Roman"/>
          <w:sz w:val="24"/>
          <w:szCs w:val="24"/>
        </w:rPr>
        <w:t xml:space="preserve"> the </w:t>
      </w:r>
      <w:r w:rsidR="00733D65" w:rsidRPr="00C622F2">
        <w:rPr>
          <w:rFonts w:ascii="Times New Roman" w:hAnsi="Times New Roman" w:cs="Times New Roman"/>
          <w:sz w:val="24"/>
          <w:szCs w:val="24"/>
        </w:rPr>
        <w:t xml:space="preserve">corporate </w:t>
      </w:r>
      <w:r w:rsidRPr="00C622F2">
        <w:rPr>
          <w:rFonts w:ascii="Times New Roman" w:hAnsi="Times New Roman" w:cs="Times New Roman"/>
          <w:sz w:val="24"/>
          <w:szCs w:val="24"/>
        </w:rPr>
        <w:t xml:space="preserve">executives involved to escape punishment, </w:t>
      </w:r>
    </w:p>
    <w:p w:rsidR="00C93BBC" w:rsidRPr="00C622F2" w:rsidRDefault="00C93BBC" w:rsidP="00733D65">
      <w:pPr>
        <w:ind w:left="576" w:right="288" w:firstLine="0"/>
        <w:rPr>
          <w:rFonts w:ascii="Times New Roman" w:hAnsi="Times New Roman" w:cs="Times New Roman"/>
          <w:sz w:val="24"/>
          <w:szCs w:val="24"/>
        </w:rPr>
      </w:pPr>
      <w:r w:rsidRPr="00C622F2">
        <w:rPr>
          <w:rFonts w:ascii="Times New Roman" w:hAnsi="Times New Roman" w:cs="Times New Roman"/>
          <w:sz w:val="24"/>
          <w:szCs w:val="24"/>
        </w:rPr>
        <w:t xml:space="preserve">ii) </w:t>
      </w:r>
      <w:r w:rsidR="00733D65" w:rsidRPr="00C622F2">
        <w:rPr>
          <w:rFonts w:ascii="Times New Roman" w:hAnsi="Times New Roman" w:cs="Times New Roman"/>
          <w:sz w:val="24"/>
          <w:szCs w:val="24"/>
        </w:rPr>
        <w:t>failed to exclude the</w:t>
      </w:r>
      <w:r w:rsidR="009857F3">
        <w:rPr>
          <w:rFonts w:ascii="Times New Roman" w:hAnsi="Times New Roman" w:cs="Times New Roman"/>
          <w:sz w:val="24"/>
          <w:szCs w:val="24"/>
        </w:rPr>
        <w:t xml:space="preserve"> firms</w:t>
      </w:r>
      <w:r w:rsidR="00733D65" w:rsidRPr="00C622F2">
        <w:rPr>
          <w:rFonts w:ascii="Times New Roman" w:hAnsi="Times New Roman" w:cs="Times New Roman"/>
          <w:sz w:val="24"/>
          <w:szCs w:val="24"/>
        </w:rPr>
        <w:t xml:space="preserve"> from bidding on</w:t>
      </w:r>
      <w:r w:rsidRPr="00C622F2">
        <w:rPr>
          <w:rFonts w:ascii="Times New Roman" w:hAnsi="Times New Roman" w:cs="Times New Roman"/>
          <w:sz w:val="24"/>
          <w:szCs w:val="24"/>
        </w:rPr>
        <w:t xml:space="preserve"> public contracts, </w:t>
      </w:r>
    </w:p>
    <w:p w:rsidR="00C93BBC" w:rsidRPr="00C622F2" w:rsidRDefault="00C93BBC" w:rsidP="00733D65">
      <w:pPr>
        <w:ind w:left="576" w:right="288" w:firstLine="0"/>
        <w:rPr>
          <w:rFonts w:ascii="Times New Roman" w:hAnsi="Times New Roman" w:cs="Times New Roman"/>
          <w:sz w:val="24"/>
          <w:szCs w:val="24"/>
        </w:rPr>
      </w:pPr>
      <w:r w:rsidRPr="00C622F2">
        <w:rPr>
          <w:rFonts w:ascii="Times New Roman" w:hAnsi="Times New Roman" w:cs="Times New Roman"/>
          <w:sz w:val="24"/>
          <w:szCs w:val="24"/>
        </w:rPr>
        <w:t>iii) fail</w:t>
      </w:r>
      <w:r w:rsidR="00733D65" w:rsidRPr="00C622F2">
        <w:rPr>
          <w:rFonts w:ascii="Times New Roman" w:hAnsi="Times New Roman" w:cs="Times New Roman"/>
          <w:sz w:val="24"/>
          <w:szCs w:val="24"/>
        </w:rPr>
        <w:t xml:space="preserve">ed </w:t>
      </w:r>
      <w:r w:rsidRPr="00C622F2">
        <w:rPr>
          <w:rFonts w:ascii="Times New Roman" w:hAnsi="Times New Roman" w:cs="Times New Roman"/>
          <w:sz w:val="24"/>
          <w:szCs w:val="24"/>
        </w:rPr>
        <w:t>to impose more stringent terms on companies</w:t>
      </w:r>
      <w:r w:rsidR="00733D65" w:rsidRPr="00C622F2">
        <w:rPr>
          <w:rFonts w:ascii="Times New Roman" w:hAnsi="Times New Roman" w:cs="Times New Roman"/>
          <w:sz w:val="24"/>
          <w:szCs w:val="24"/>
        </w:rPr>
        <w:t xml:space="preserve"> where, </w:t>
      </w:r>
      <w:r w:rsidRPr="00C622F2">
        <w:rPr>
          <w:rFonts w:ascii="Times New Roman" w:hAnsi="Times New Roman" w:cs="Times New Roman"/>
          <w:sz w:val="24"/>
          <w:szCs w:val="24"/>
        </w:rPr>
        <w:t xml:space="preserve">in </w:t>
      </w:r>
      <w:r w:rsidR="00733D65" w:rsidRPr="00C622F2">
        <w:rPr>
          <w:rFonts w:ascii="Times New Roman" w:hAnsi="Times New Roman" w:cs="Times New Roman"/>
          <w:sz w:val="24"/>
          <w:szCs w:val="24"/>
        </w:rPr>
        <w:t>TI’s</w:t>
      </w:r>
      <w:r w:rsidRPr="00C622F2">
        <w:rPr>
          <w:rFonts w:ascii="Times New Roman" w:hAnsi="Times New Roman" w:cs="Times New Roman"/>
          <w:sz w:val="24"/>
          <w:szCs w:val="24"/>
        </w:rPr>
        <w:t xml:space="preserve"> words, “bribery has been systematic and pervasive over </w:t>
      </w:r>
      <w:proofErr w:type="gramStart"/>
      <w:r w:rsidRPr="00C622F2">
        <w:rPr>
          <w:rFonts w:ascii="Times New Roman" w:hAnsi="Times New Roman" w:cs="Times New Roman"/>
          <w:sz w:val="24"/>
          <w:szCs w:val="24"/>
        </w:rPr>
        <w:t>a long period</w:t>
      </w:r>
      <w:proofErr w:type="gramEnd"/>
      <w:r w:rsidRPr="00C622F2">
        <w:rPr>
          <w:rFonts w:ascii="Times New Roman" w:hAnsi="Times New Roman" w:cs="Times New Roman"/>
          <w:sz w:val="24"/>
          <w:szCs w:val="24"/>
        </w:rPr>
        <w:t xml:space="preserve"> of time,” </w:t>
      </w:r>
      <w:r w:rsidR="00733D65" w:rsidRPr="00C622F2">
        <w:rPr>
          <w:rFonts w:ascii="Times New Roman" w:hAnsi="Times New Roman" w:cs="Times New Roman"/>
          <w:sz w:val="24"/>
          <w:szCs w:val="24"/>
        </w:rPr>
        <w:t>and</w:t>
      </w:r>
    </w:p>
    <w:p w:rsidR="00691B90" w:rsidRPr="00C622F2" w:rsidRDefault="00C93BBC" w:rsidP="00733D65">
      <w:pPr>
        <w:ind w:left="576" w:right="288" w:firstLine="0"/>
        <w:rPr>
          <w:rFonts w:ascii="Times New Roman" w:hAnsi="Times New Roman" w:cs="Times New Roman"/>
          <w:sz w:val="24"/>
          <w:szCs w:val="24"/>
        </w:rPr>
      </w:pPr>
      <w:r w:rsidRPr="00C622F2">
        <w:rPr>
          <w:rFonts w:ascii="Times New Roman" w:hAnsi="Times New Roman" w:cs="Times New Roman"/>
          <w:sz w:val="24"/>
          <w:szCs w:val="24"/>
        </w:rPr>
        <w:t xml:space="preserve">iv) </w:t>
      </w:r>
      <w:r w:rsidR="00691B90" w:rsidRPr="00C622F2">
        <w:rPr>
          <w:rFonts w:ascii="Times New Roman" w:hAnsi="Times New Roman" w:cs="Times New Roman"/>
          <w:sz w:val="24"/>
          <w:szCs w:val="24"/>
        </w:rPr>
        <w:t xml:space="preserve"> </w:t>
      </w:r>
      <w:r w:rsidR="00733D65" w:rsidRPr="00C622F2">
        <w:rPr>
          <w:rFonts w:ascii="Times New Roman" w:hAnsi="Times New Roman" w:cs="Times New Roman"/>
          <w:sz w:val="24"/>
          <w:szCs w:val="24"/>
        </w:rPr>
        <w:t>omitted provisions compensating those injured by the bribery.</w:t>
      </w:r>
    </w:p>
    <w:p w:rsidR="00384EAD" w:rsidRPr="00C622F2" w:rsidRDefault="00384EAD" w:rsidP="00384EAD">
      <w:pPr>
        <w:rPr>
          <w:rFonts w:ascii="Times New Roman" w:hAnsi="Times New Roman" w:cs="Times New Roman"/>
          <w:sz w:val="24"/>
          <w:szCs w:val="24"/>
        </w:rPr>
      </w:pPr>
      <w:r w:rsidRPr="00C622F2">
        <w:rPr>
          <w:rFonts w:ascii="Times New Roman" w:hAnsi="Times New Roman" w:cs="Times New Roman"/>
          <w:sz w:val="24"/>
          <w:szCs w:val="24"/>
        </w:rPr>
        <w:t xml:space="preserve">In letter to the OECD Secretary General </w:t>
      </w:r>
      <w:r w:rsidR="009857F3">
        <w:rPr>
          <w:rFonts w:ascii="Times New Roman" w:hAnsi="Times New Roman" w:cs="Times New Roman"/>
          <w:sz w:val="24"/>
          <w:szCs w:val="24"/>
        </w:rPr>
        <w:t>signed</w:t>
      </w:r>
      <w:r w:rsidRPr="00C622F2">
        <w:rPr>
          <w:rFonts w:ascii="Times New Roman" w:hAnsi="Times New Roman" w:cs="Times New Roman"/>
          <w:sz w:val="24"/>
          <w:szCs w:val="24"/>
        </w:rPr>
        <w:t xml:space="preserve"> by Global Witness</w:t>
      </w:r>
      <w:r w:rsidR="009857F3">
        <w:rPr>
          <w:rFonts w:ascii="Times New Roman" w:hAnsi="Times New Roman" w:cs="Times New Roman"/>
          <w:sz w:val="24"/>
          <w:szCs w:val="24"/>
        </w:rPr>
        <w:t>,</w:t>
      </w:r>
      <w:r w:rsidRPr="00C622F2">
        <w:rPr>
          <w:rFonts w:ascii="Times New Roman" w:hAnsi="Times New Roman" w:cs="Times New Roman"/>
          <w:sz w:val="24"/>
          <w:szCs w:val="24"/>
        </w:rPr>
        <w:t xml:space="preserve"> the UNCAC Coalition</w:t>
      </w:r>
      <w:r w:rsidR="009857F3">
        <w:rPr>
          <w:rFonts w:ascii="Times New Roman" w:hAnsi="Times New Roman" w:cs="Times New Roman"/>
          <w:sz w:val="24"/>
          <w:szCs w:val="24"/>
        </w:rPr>
        <w:t xml:space="preserve">, </w:t>
      </w:r>
      <w:r w:rsidR="009857F3" w:rsidRPr="00C622F2">
        <w:rPr>
          <w:rFonts w:ascii="Times New Roman" w:hAnsi="Times New Roman" w:cs="Times New Roman"/>
          <w:sz w:val="24"/>
          <w:szCs w:val="24"/>
        </w:rPr>
        <w:t>TI and Corruption Watch</w:t>
      </w:r>
      <w:r w:rsidR="009857F3">
        <w:rPr>
          <w:rFonts w:ascii="Times New Roman" w:hAnsi="Times New Roman" w:cs="Times New Roman"/>
          <w:sz w:val="24"/>
          <w:szCs w:val="24"/>
        </w:rPr>
        <w:t>, the four</w:t>
      </w:r>
      <w:r w:rsidRPr="00C622F2">
        <w:rPr>
          <w:rFonts w:ascii="Times New Roman" w:hAnsi="Times New Roman" w:cs="Times New Roman"/>
          <w:sz w:val="24"/>
          <w:szCs w:val="24"/>
        </w:rPr>
        <w:t xml:space="preserve"> urge the OECD to </w:t>
      </w:r>
      <w:r w:rsidR="009857F3">
        <w:rPr>
          <w:rFonts w:ascii="Times New Roman" w:hAnsi="Times New Roman" w:cs="Times New Roman"/>
          <w:sz w:val="24"/>
          <w:szCs w:val="24"/>
        </w:rPr>
        <w:t>provide guidelines countries should follow when settling corporate bribery prosecutions. They</w:t>
      </w:r>
      <w:r w:rsidRPr="00C622F2">
        <w:rPr>
          <w:rFonts w:ascii="Times New Roman" w:hAnsi="Times New Roman" w:cs="Times New Roman"/>
          <w:sz w:val="24"/>
          <w:szCs w:val="24"/>
        </w:rPr>
        <w:t xml:space="preserve"> are now under development. </w:t>
      </w:r>
    </w:p>
    <w:p w:rsidR="00021CCF" w:rsidRPr="00C622F2" w:rsidRDefault="00021CCF" w:rsidP="000A7B03">
      <w:pPr>
        <w:pStyle w:val="Heading1"/>
        <w:rPr>
          <w:rFonts w:cs="Times New Roman"/>
          <w:szCs w:val="24"/>
        </w:rPr>
      </w:pPr>
      <w:bookmarkStart w:id="2" w:name="_Toc500686724"/>
      <w:r w:rsidRPr="00C622F2">
        <w:rPr>
          <w:rFonts w:cs="Times New Roman"/>
          <w:szCs w:val="24"/>
        </w:rPr>
        <w:t>Purpose of Paper</w:t>
      </w:r>
      <w:bookmarkEnd w:id="2"/>
    </w:p>
    <w:p w:rsidR="008B2292" w:rsidRPr="00C622F2" w:rsidRDefault="009A6265" w:rsidP="00C0636C">
      <w:pPr>
        <w:rPr>
          <w:rFonts w:ascii="Times New Roman" w:hAnsi="Times New Roman" w:cs="Times New Roman"/>
          <w:sz w:val="24"/>
          <w:szCs w:val="24"/>
        </w:rPr>
      </w:pPr>
      <w:r w:rsidRPr="00C622F2">
        <w:rPr>
          <w:rFonts w:ascii="Times New Roman" w:hAnsi="Times New Roman" w:cs="Times New Roman"/>
          <w:sz w:val="24"/>
          <w:szCs w:val="24"/>
        </w:rPr>
        <w:t xml:space="preserve">This paper </w:t>
      </w:r>
      <w:r w:rsidR="008B2292" w:rsidRPr="00C622F2">
        <w:rPr>
          <w:rFonts w:ascii="Times New Roman" w:hAnsi="Times New Roman" w:cs="Times New Roman"/>
          <w:sz w:val="24"/>
          <w:szCs w:val="24"/>
        </w:rPr>
        <w:t xml:space="preserve">examines </w:t>
      </w:r>
      <w:r w:rsidR="009857F3">
        <w:rPr>
          <w:rFonts w:ascii="Times New Roman" w:hAnsi="Times New Roman" w:cs="Times New Roman"/>
          <w:sz w:val="24"/>
          <w:szCs w:val="24"/>
        </w:rPr>
        <w:t xml:space="preserve">how </w:t>
      </w:r>
      <w:r w:rsidR="00384EAD" w:rsidRPr="00C622F2">
        <w:rPr>
          <w:rFonts w:ascii="Times New Roman" w:hAnsi="Times New Roman" w:cs="Times New Roman"/>
          <w:sz w:val="24"/>
          <w:szCs w:val="24"/>
        </w:rPr>
        <w:t xml:space="preserve">the </w:t>
      </w:r>
      <w:r w:rsidR="009857F3">
        <w:rPr>
          <w:rFonts w:ascii="Times New Roman" w:hAnsi="Times New Roman" w:cs="Times New Roman"/>
          <w:sz w:val="24"/>
          <w:szCs w:val="24"/>
        </w:rPr>
        <w:t xml:space="preserve">questions raised about settlement affects </w:t>
      </w:r>
      <w:r w:rsidRPr="00C622F2">
        <w:rPr>
          <w:rFonts w:ascii="Times New Roman" w:hAnsi="Times New Roman" w:cs="Times New Roman"/>
          <w:sz w:val="24"/>
          <w:szCs w:val="24"/>
        </w:rPr>
        <w:t>developing countries</w:t>
      </w:r>
      <w:r w:rsidR="00384EAD" w:rsidRPr="00C622F2">
        <w:rPr>
          <w:rFonts w:ascii="Times New Roman" w:hAnsi="Times New Roman" w:cs="Times New Roman"/>
          <w:sz w:val="24"/>
          <w:szCs w:val="24"/>
        </w:rPr>
        <w:t>.  S</w:t>
      </w:r>
      <w:r w:rsidRPr="00C622F2">
        <w:rPr>
          <w:rFonts w:ascii="Times New Roman" w:hAnsi="Times New Roman" w:cs="Times New Roman"/>
          <w:sz w:val="24"/>
          <w:szCs w:val="24"/>
        </w:rPr>
        <w:t xml:space="preserve">hould </w:t>
      </w:r>
      <w:r w:rsidR="00384EAD" w:rsidRPr="00C622F2">
        <w:rPr>
          <w:rFonts w:ascii="Times New Roman" w:hAnsi="Times New Roman" w:cs="Times New Roman"/>
          <w:sz w:val="24"/>
          <w:szCs w:val="24"/>
        </w:rPr>
        <w:t xml:space="preserve">developing states </w:t>
      </w:r>
      <w:r w:rsidRPr="00C622F2">
        <w:rPr>
          <w:rFonts w:ascii="Times New Roman" w:hAnsi="Times New Roman" w:cs="Times New Roman"/>
          <w:sz w:val="24"/>
          <w:szCs w:val="24"/>
        </w:rPr>
        <w:t>enter into settlements with those accused of bribing their public officials or committing other corruption-related offenses</w:t>
      </w:r>
      <w:r w:rsidR="00384EAD" w:rsidRPr="00C622F2">
        <w:rPr>
          <w:rFonts w:ascii="Times New Roman" w:hAnsi="Times New Roman" w:cs="Times New Roman"/>
          <w:sz w:val="24"/>
          <w:szCs w:val="24"/>
        </w:rPr>
        <w:t>?  I</w:t>
      </w:r>
      <w:r w:rsidRPr="00C622F2">
        <w:rPr>
          <w:rFonts w:ascii="Times New Roman" w:hAnsi="Times New Roman" w:cs="Times New Roman"/>
          <w:sz w:val="24"/>
          <w:szCs w:val="24"/>
        </w:rPr>
        <w:t>f so, what principles should guide the settle</w:t>
      </w:r>
      <w:r w:rsidR="008B2292" w:rsidRPr="00C622F2">
        <w:rPr>
          <w:rFonts w:ascii="Times New Roman" w:hAnsi="Times New Roman" w:cs="Times New Roman"/>
          <w:sz w:val="24"/>
          <w:szCs w:val="24"/>
        </w:rPr>
        <w:t>ment decision</w:t>
      </w:r>
      <w:r w:rsidR="009857F3">
        <w:rPr>
          <w:rFonts w:ascii="Times New Roman" w:hAnsi="Times New Roman" w:cs="Times New Roman"/>
          <w:sz w:val="24"/>
          <w:szCs w:val="24"/>
        </w:rPr>
        <w:t>?</w:t>
      </w:r>
      <w:r w:rsidR="008B2292" w:rsidRPr="00C622F2">
        <w:rPr>
          <w:rFonts w:ascii="Times New Roman" w:hAnsi="Times New Roman" w:cs="Times New Roman"/>
          <w:sz w:val="24"/>
          <w:szCs w:val="24"/>
        </w:rPr>
        <w:t xml:space="preserve">  </w:t>
      </w:r>
      <w:r w:rsidR="00F4755C">
        <w:rPr>
          <w:rFonts w:ascii="Times New Roman" w:hAnsi="Times New Roman" w:cs="Times New Roman"/>
          <w:sz w:val="24"/>
          <w:szCs w:val="24"/>
        </w:rPr>
        <w:t>What impact might</w:t>
      </w:r>
      <w:r w:rsidR="009857F3">
        <w:rPr>
          <w:rFonts w:ascii="Times New Roman" w:hAnsi="Times New Roman" w:cs="Times New Roman"/>
          <w:sz w:val="24"/>
          <w:szCs w:val="24"/>
        </w:rPr>
        <w:t xml:space="preserve"> settlements in OECD nations </w:t>
      </w:r>
      <w:r w:rsidR="00F4755C">
        <w:rPr>
          <w:rFonts w:ascii="Times New Roman" w:hAnsi="Times New Roman" w:cs="Times New Roman"/>
          <w:sz w:val="24"/>
          <w:szCs w:val="24"/>
        </w:rPr>
        <w:t>have</w:t>
      </w:r>
      <w:r w:rsidR="009857F3">
        <w:rPr>
          <w:rFonts w:ascii="Times New Roman" w:hAnsi="Times New Roman" w:cs="Times New Roman"/>
          <w:sz w:val="24"/>
          <w:szCs w:val="24"/>
        </w:rPr>
        <w:t xml:space="preserve"> </w:t>
      </w:r>
      <w:r w:rsidR="00F4755C">
        <w:rPr>
          <w:rFonts w:ascii="Times New Roman" w:hAnsi="Times New Roman" w:cs="Times New Roman"/>
          <w:sz w:val="24"/>
          <w:szCs w:val="24"/>
        </w:rPr>
        <w:t xml:space="preserve">on </w:t>
      </w:r>
      <w:r w:rsidR="009857F3">
        <w:rPr>
          <w:rFonts w:ascii="Times New Roman" w:hAnsi="Times New Roman" w:cs="Times New Roman"/>
          <w:sz w:val="24"/>
          <w:szCs w:val="24"/>
        </w:rPr>
        <w:t>developing states, and should the OECD’s forthcoming guidelines ad</w:t>
      </w:r>
      <w:r w:rsidR="00F4755C">
        <w:rPr>
          <w:rFonts w:ascii="Times New Roman" w:hAnsi="Times New Roman" w:cs="Times New Roman"/>
          <w:sz w:val="24"/>
          <w:szCs w:val="24"/>
        </w:rPr>
        <w:t>dress them?</w:t>
      </w:r>
      <w:r w:rsidR="009857F3">
        <w:rPr>
          <w:rFonts w:ascii="Times New Roman" w:hAnsi="Times New Roman" w:cs="Times New Roman"/>
          <w:sz w:val="24"/>
          <w:szCs w:val="24"/>
        </w:rPr>
        <w:t xml:space="preserve"> </w:t>
      </w:r>
      <w:r w:rsidR="00F4755C">
        <w:rPr>
          <w:rFonts w:ascii="Times New Roman" w:hAnsi="Times New Roman" w:cs="Times New Roman"/>
          <w:sz w:val="24"/>
          <w:szCs w:val="24"/>
        </w:rPr>
        <w:t xml:space="preserve">In answering these questions, the paper </w:t>
      </w:r>
      <w:r w:rsidR="00384EAD" w:rsidRPr="00C622F2">
        <w:rPr>
          <w:rFonts w:ascii="Times New Roman" w:hAnsi="Times New Roman" w:cs="Times New Roman"/>
          <w:sz w:val="24"/>
          <w:szCs w:val="24"/>
        </w:rPr>
        <w:t>summarizes</w:t>
      </w:r>
      <w:r w:rsidR="008B2292" w:rsidRPr="00C622F2">
        <w:rPr>
          <w:rFonts w:ascii="Times New Roman" w:hAnsi="Times New Roman" w:cs="Times New Roman"/>
          <w:sz w:val="24"/>
          <w:szCs w:val="24"/>
        </w:rPr>
        <w:t xml:space="preserve"> </w:t>
      </w:r>
      <w:r w:rsidR="00384EAD" w:rsidRPr="00C622F2">
        <w:rPr>
          <w:rFonts w:ascii="Times New Roman" w:hAnsi="Times New Roman" w:cs="Times New Roman"/>
          <w:sz w:val="24"/>
          <w:szCs w:val="24"/>
        </w:rPr>
        <w:t>current learning on</w:t>
      </w:r>
      <w:r w:rsidR="008B2292" w:rsidRPr="00C622F2">
        <w:rPr>
          <w:rFonts w:ascii="Times New Roman" w:hAnsi="Times New Roman" w:cs="Times New Roman"/>
          <w:sz w:val="24"/>
          <w:szCs w:val="24"/>
        </w:rPr>
        <w:t xml:space="preserve"> the effects of settlements on developing countries; </w:t>
      </w:r>
      <w:r w:rsidR="00F4755C">
        <w:rPr>
          <w:rFonts w:ascii="Times New Roman" w:hAnsi="Times New Roman" w:cs="Times New Roman"/>
          <w:sz w:val="24"/>
          <w:szCs w:val="24"/>
        </w:rPr>
        <w:t xml:space="preserve">analyzes </w:t>
      </w:r>
      <w:r w:rsidR="008B2292" w:rsidRPr="00C622F2">
        <w:rPr>
          <w:rFonts w:ascii="Times New Roman" w:hAnsi="Times New Roman" w:cs="Times New Roman"/>
          <w:sz w:val="24"/>
          <w:szCs w:val="24"/>
        </w:rPr>
        <w:t>h</w:t>
      </w:r>
      <w:r w:rsidR="00384EAD" w:rsidRPr="00C622F2">
        <w:rPr>
          <w:rFonts w:ascii="Times New Roman" w:hAnsi="Times New Roman" w:cs="Times New Roman"/>
          <w:sz w:val="24"/>
          <w:szCs w:val="24"/>
        </w:rPr>
        <w:t>ow a settlement in one country a</w:t>
      </w:r>
      <w:r w:rsidR="008B2292" w:rsidRPr="00C622F2">
        <w:rPr>
          <w:rFonts w:ascii="Times New Roman" w:hAnsi="Times New Roman" w:cs="Times New Roman"/>
          <w:sz w:val="24"/>
          <w:szCs w:val="24"/>
        </w:rPr>
        <w:t xml:space="preserve">ffects criminal liability another country; </w:t>
      </w:r>
      <w:r w:rsidR="00F4755C">
        <w:rPr>
          <w:rFonts w:ascii="Times New Roman" w:hAnsi="Times New Roman" w:cs="Times New Roman"/>
          <w:sz w:val="24"/>
          <w:szCs w:val="24"/>
        </w:rPr>
        <w:t xml:space="preserve">considers </w:t>
      </w:r>
      <w:r w:rsidR="008B2292" w:rsidRPr="00C622F2">
        <w:rPr>
          <w:rFonts w:ascii="Times New Roman" w:hAnsi="Times New Roman" w:cs="Times New Roman"/>
          <w:sz w:val="24"/>
          <w:szCs w:val="24"/>
        </w:rPr>
        <w:t xml:space="preserve">if </w:t>
      </w:r>
      <w:r w:rsidR="00F4755C">
        <w:rPr>
          <w:rFonts w:ascii="Times New Roman" w:hAnsi="Times New Roman" w:cs="Times New Roman"/>
          <w:sz w:val="24"/>
          <w:szCs w:val="24"/>
        </w:rPr>
        <w:t>and how</w:t>
      </w:r>
      <w:r w:rsidR="008B2292" w:rsidRPr="00C622F2">
        <w:rPr>
          <w:rFonts w:ascii="Times New Roman" w:hAnsi="Times New Roman" w:cs="Times New Roman"/>
          <w:sz w:val="24"/>
          <w:szCs w:val="24"/>
        </w:rPr>
        <w:t xml:space="preserve"> </w:t>
      </w:r>
      <w:r w:rsidR="00F4755C">
        <w:rPr>
          <w:rFonts w:ascii="Times New Roman" w:hAnsi="Times New Roman" w:cs="Times New Roman"/>
          <w:sz w:val="24"/>
          <w:szCs w:val="24"/>
        </w:rPr>
        <w:t>a secret</w:t>
      </w:r>
      <w:r w:rsidR="008B2292" w:rsidRPr="00C622F2">
        <w:rPr>
          <w:rFonts w:ascii="Times New Roman" w:hAnsi="Times New Roman" w:cs="Times New Roman"/>
          <w:sz w:val="24"/>
          <w:szCs w:val="24"/>
        </w:rPr>
        <w:t xml:space="preserve"> settlement might obstruct justice or hinder investigations in other countries; and </w:t>
      </w:r>
      <w:r w:rsidR="00F4755C">
        <w:rPr>
          <w:rFonts w:ascii="Times New Roman" w:hAnsi="Times New Roman" w:cs="Times New Roman"/>
          <w:sz w:val="24"/>
          <w:szCs w:val="24"/>
        </w:rPr>
        <w:t>suggests</w:t>
      </w:r>
      <w:r w:rsidR="008B2292" w:rsidRPr="00C622F2">
        <w:rPr>
          <w:rFonts w:ascii="Times New Roman" w:hAnsi="Times New Roman" w:cs="Times New Roman"/>
          <w:sz w:val="24"/>
          <w:szCs w:val="24"/>
        </w:rPr>
        <w:t xml:space="preserve"> questions </w:t>
      </w:r>
      <w:r w:rsidR="00F4755C">
        <w:rPr>
          <w:rFonts w:ascii="Times New Roman" w:hAnsi="Times New Roman" w:cs="Times New Roman"/>
          <w:sz w:val="24"/>
          <w:szCs w:val="24"/>
        </w:rPr>
        <w:t xml:space="preserve">that </w:t>
      </w:r>
      <w:r w:rsidR="008B2292" w:rsidRPr="00C622F2">
        <w:rPr>
          <w:rFonts w:ascii="Times New Roman" w:hAnsi="Times New Roman" w:cs="Times New Roman"/>
          <w:sz w:val="24"/>
          <w:szCs w:val="24"/>
        </w:rPr>
        <w:t>require more research</w:t>
      </w:r>
      <w:r w:rsidR="00F4755C">
        <w:rPr>
          <w:rFonts w:ascii="Times New Roman" w:hAnsi="Times New Roman" w:cs="Times New Roman"/>
          <w:sz w:val="24"/>
          <w:szCs w:val="24"/>
        </w:rPr>
        <w:t>.</w:t>
      </w:r>
    </w:p>
    <w:p w:rsidR="001B28F9" w:rsidRPr="00C622F2" w:rsidRDefault="001B28F9" w:rsidP="001B28F9">
      <w:pPr>
        <w:pStyle w:val="Heading1"/>
        <w:rPr>
          <w:rFonts w:cs="Times New Roman"/>
          <w:szCs w:val="24"/>
        </w:rPr>
      </w:pPr>
      <w:bookmarkStart w:id="3" w:name="_Toc500686725"/>
      <w:r w:rsidRPr="00C622F2">
        <w:rPr>
          <w:rFonts w:cs="Times New Roman"/>
          <w:szCs w:val="24"/>
        </w:rPr>
        <w:t>Developing Countr</w:t>
      </w:r>
      <w:r w:rsidR="0086245E">
        <w:rPr>
          <w:rFonts w:cs="Times New Roman"/>
          <w:szCs w:val="24"/>
        </w:rPr>
        <w:t>y Settlements</w:t>
      </w:r>
      <w:bookmarkEnd w:id="3"/>
    </w:p>
    <w:p w:rsidR="00B2237D" w:rsidRPr="00C622F2" w:rsidRDefault="00384EAD" w:rsidP="00E744A4">
      <w:pPr>
        <w:tabs>
          <w:tab w:val="left" w:pos="8730"/>
        </w:tabs>
        <w:rPr>
          <w:rFonts w:ascii="Times New Roman" w:hAnsi="Times New Roman" w:cs="Times New Roman"/>
          <w:sz w:val="24"/>
          <w:szCs w:val="24"/>
        </w:rPr>
      </w:pPr>
      <w:r w:rsidRPr="00C622F2">
        <w:rPr>
          <w:rFonts w:ascii="Times New Roman" w:hAnsi="Times New Roman" w:cs="Times New Roman"/>
          <w:sz w:val="24"/>
          <w:szCs w:val="24"/>
        </w:rPr>
        <w:t xml:space="preserve">No matter a country’s level of development, </w:t>
      </w:r>
      <w:r w:rsidR="00CE43AF" w:rsidRPr="00C622F2">
        <w:rPr>
          <w:rFonts w:ascii="Times New Roman" w:hAnsi="Times New Roman" w:cs="Times New Roman"/>
          <w:sz w:val="24"/>
          <w:szCs w:val="24"/>
        </w:rPr>
        <w:t xml:space="preserve">when a criminal case is brought </w:t>
      </w:r>
      <w:r w:rsidRPr="00C622F2">
        <w:rPr>
          <w:rFonts w:ascii="Times New Roman" w:hAnsi="Times New Roman" w:cs="Times New Roman"/>
          <w:sz w:val="24"/>
          <w:szCs w:val="24"/>
        </w:rPr>
        <w:t xml:space="preserve">the </w:t>
      </w:r>
      <w:r w:rsidR="00B2237D" w:rsidRPr="00C622F2">
        <w:rPr>
          <w:rFonts w:ascii="Times New Roman" w:hAnsi="Times New Roman" w:cs="Times New Roman"/>
          <w:sz w:val="24"/>
          <w:szCs w:val="24"/>
        </w:rPr>
        <w:t xml:space="preserve">considerations the </w:t>
      </w:r>
      <w:r w:rsidRPr="00C622F2">
        <w:rPr>
          <w:rFonts w:ascii="Times New Roman" w:hAnsi="Times New Roman" w:cs="Times New Roman"/>
          <w:sz w:val="24"/>
          <w:szCs w:val="24"/>
        </w:rPr>
        <w:t xml:space="preserve">prosecution and the defense </w:t>
      </w:r>
      <w:r w:rsidR="00B2237D" w:rsidRPr="00C622F2">
        <w:rPr>
          <w:rFonts w:ascii="Times New Roman" w:hAnsi="Times New Roman" w:cs="Times New Roman"/>
          <w:sz w:val="24"/>
          <w:szCs w:val="24"/>
        </w:rPr>
        <w:t xml:space="preserve">each </w:t>
      </w:r>
      <w:r w:rsidRPr="00C622F2">
        <w:rPr>
          <w:rFonts w:ascii="Times New Roman" w:hAnsi="Times New Roman" w:cs="Times New Roman"/>
          <w:sz w:val="24"/>
          <w:szCs w:val="24"/>
        </w:rPr>
        <w:t xml:space="preserve">face </w:t>
      </w:r>
      <w:r w:rsidR="00B2237D" w:rsidRPr="00C622F2">
        <w:rPr>
          <w:rFonts w:ascii="Times New Roman" w:hAnsi="Times New Roman" w:cs="Times New Roman"/>
          <w:sz w:val="24"/>
          <w:szCs w:val="24"/>
        </w:rPr>
        <w:t xml:space="preserve">when deciding whether to go to trial or settle are </w:t>
      </w:r>
      <w:r w:rsidRPr="00C622F2">
        <w:rPr>
          <w:rFonts w:ascii="Times New Roman" w:hAnsi="Times New Roman" w:cs="Times New Roman"/>
          <w:sz w:val="24"/>
          <w:szCs w:val="24"/>
        </w:rPr>
        <w:t>the same</w:t>
      </w:r>
      <w:r w:rsidR="00B2237D" w:rsidRPr="00C622F2">
        <w:rPr>
          <w:rFonts w:ascii="Times New Roman" w:hAnsi="Times New Roman" w:cs="Times New Roman"/>
          <w:sz w:val="24"/>
          <w:szCs w:val="24"/>
        </w:rPr>
        <w:t>.</w:t>
      </w:r>
      <w:r w:rsidRPr="00C622F2">
        <w:rPr>
          <w:rFonts w:ascii="Times New Roman" w:hAnsi="Times New Roman" w:cs="Times New Roman"/>
          <w:sz w:val="24"/>
          <w:szCs w:val="24"/>
        </w:rPr>
        <w:t xml:space="preserve">  The defendant wants to minimize </w:t>
      </w:r>
      <w:r w:rsidR="001B28F9" w:rsidRPr="00C622F2">
        <w:rPr>
          <w:rFonts w:ascii="Times New Roman" w:hAnsi="Times New Roman" w:cs="Times New Roman"/>
          <w:sz w:val="24"/>
          <w:szCs w:val="24"/>
        </w:rPr>
        <w:t xml:space="preserve">the </w:t>
      </w:r>
      <w:r w:rsidRPr="00C622F2">
        <w:rPr>
          <w:rFonts w:ascii="Times New Roman" w:hAnsi="Times New Roman" w:cs="Times New Roman"/>
          <w:sz w:val="24"/>
          <w:szCs w:val="24"/>
        </w:rPr>
        <w:t>punishment</w:t>
      </w:r>
      <w:r w:rsidR="001B28F9" w:rsidRPr="00C622F2">
        <w:rPr>
          <w:rFonts w:ascii="Times New Roman" w:hAnsi="Times New Roman" w:cs="Times New Roman"/>
          <w:sz w:val="24"/>
          <w:szCs w:val="24"/>
        </w:rPr>
        <w:t xml:space="preserve"> it faces</w:t>
      </w:r>
      <w:r w:rsidR="00B2237D" w:rsidRPr="00C622F2">
        <w:rPr>
          <w:rFonts w:ascii="Times New Roman" w:hAnsi="Times New Roman" w:cs="Times New Roman"/>
          <w:sz w:val="24"/>
          <w:szCs w:val="24"/>
        </w:rPr>
        <w:t xml:space="preserve">.  </w:t>
      </w:r>
      <w:r w:rsidR="00F4755C">
        <w:rPr>
          <w:rFonts w:ascii="Times New Roman" w:hAnsi="Times New Roman" w:cs="Times New Roman"/>
          <w:sz w:val="24"/>
          <w:szCs w:val="24"/>
        </w:rPr>
        <w:t>For corporations, p</w:t>
      </w:r>
      <w:r w:rsidR="001B28F9" w:rsidRPr="00C622F2">
        <w:rPr>
          <w:rFonts w:ascii="Times New Roman" w:hAnsi="Times New Roman" w:cs="Times New Roman"/>
          <w:sz w:val="24"/>
          <w:szCs w:val="24"/>
        </w:rPr>
        <w:t xml:space="preserve">unishment </w:t>
      </w:r>
      <w:r w:rsidR="00B2237D" w:rsidRPr="00C622F2">
        <w:rPr>
          <w:rFonts w:ascii="Times New Roman" w:hAnsi="Times New Roman" w:cs="Times New Roman"/>
          <w:sz w:val="24"/>
          <w:szCs w:val="24"/>
        </w:rPr>
        <w:t>includes</w:t>
      </w:r>
      <w:r w:rsidR="00CE43AF" w:rsidRPr="00C622F2">
        <w:rPr>
          <w:rFonts w:ascii="Times New Roman" w:hAnsi="Times New Roman" w:cs="Times New Roman"/>
          <w:sz w:val="24"/>
          <w:szCs w:val="24"/>
        </w:rPr>
        <w:t xml:space="preserve"> not only</w:t>
      </w:r>
      <w:r w:rsidR="001B28F9" w:rsidRPr="00C622F2">
        <w:rPr>
          <w:rFonts w:ascii="Times New Roman" w:hAnsi="Times New Roman" w:cs="Times New Roman"/>
          <w:sz w:val="24"/>
          <w:szCs w:val="24"/>
        </w:rPr>
        <w:t xml:space="preserve"> </w:t>
      </w:r>
      <w:r w:rsidR="00F4755C">
        <w:rPr>
          <w:rFonts w:ascii="Times New Roman" w:hAnsi="Times New Roman" w:cs="Times New Roman"/>
          <w:sz w:val="24"/>
          <w:szCs w:val="24"/>
        </w:rPr>
        <w:t xml:space="preserve">the </w:t>
      </w:r>
      <w:r w:rsidR="001B28F9" w:rsidRPr="00C622F2">
        <w:rPr>
          <w:rFonts w:ascii="Times New Roman" w:hAnsi="Times New Roman" w:cs="Times New Roman"/>
          <w:sz w:val="24"/>
          <w:szCs w:val="24"/>
        </w:rPr>
        <w:t>fines</w:t>
      </w:r>
      <w:r w:rsidR="00F4755C">
        <w:rPr>
          <w:rFonts w:ascii="Times New Roman" w:hAnsi="Times New Roman" w:cs="Times New Roman"/>
          <w:sz w:val="24"/>
          <w:szCs w:val="24"/>
        </w:rPr>
        <w:t xml:space="preserve"> the company would have to pay but</w:t>
      </w:r>
      <w:r w:rsidR="001B28F9" w:rsidRPr="00C622F2">
        <w:rPr>
          <w:rFonts w:ascii="Times New Roman" w:hAnsi="Times New Roman" w:cs="Times New Roman"/>
          <w:sz w:val="24"/>
          <w:szCs w:val="24"/>
        </w:rPr>
        <w:t xml:space="preserve"> prison</w:t>
      </w:r>
      <w:r w:rsidR="00B2237D" w:rsidRPr="00C622F2">
        <w:rPr>
          <w:rFonts w:ascii="Times New Roman" w:hAnsi="Times New Roman" w:cs="Times New Roman"/>
          <w:sz w:val="24"/>
          <w:szCs w:val="24"/>
        </w:rPr>
        <w:t xml:space="preserve"> terms</w:t>
      </w:r>
      <w:r w:rsidR="00CE43AF" w:rsidRPr="00C622F2">
        <w:rPr>
          <w:rFonts w:ascii="Times New Roman" w:hAnsi="Times New Roman" w:cs="Times New Roman"/>
          <w:sz w:val="24"/>
          <w:szCs w:val="24"/>
        </w:rPr>
        <w:t xml:space="preserve"> </w:t>
      </w:r>
      <w:r w:rsidR="00F4755C">
        <w:rPr>
          <w:rFonts w:ascii="Times New Roman" w:hAnsi="Times New Roman" w:cs="Times New Roman"/>
          <w:sz w:val="24"/>
          <w:szCs w:val="24"/>
        </w:rPr>
        <w:t>executives could face in related proceedings,</w:t>
      </w:r>
      <w:r w:rsidR="001B28F9" w:rsidRPr="00C622F2">
        <w:rPr>
          <w:rFonts w:ascii="Times New Roman" w:hAnsi="Times New Roman" w:cs="Times New Roman"/>
          <w:sz w:val="24"/>
          <w:szCs w:val="24"/>
        </w:rPr>
        <w:t xml:space="preserve"> ineligibility to compete for public contracts, loss of future business from</w:t>
      </w:r>
      <w:r w:rsidR="00CE43AF" w:rsidRPr="00C622F2">
        <w:rPr>
          <w:rFonts w:ascii="Times New Roman" w:hAnsi="Times New Roman" w:cs="Times New Roman"/>
          <w:sz w:val="24"/>
          <w:szCs w:val="24"/>
        </w:rPr>
        <w:t xml:space="preserve"> </w:t>
      </w:r>
      <w:r w:rsidR="001B28F9" w:rsidRPr="00C622F2">
        <w:rPr>
          <w:rFonts w:ascii="Times New Roman" w:hAnsi="Times New Roman" w:cs="Times New Roman"/>
          <w:sz w:val="24"/>
          <w:szCs w:val="24"/>
        </w:rPr>
        <w:t>damage to</w:t>
      </w:r>
      <w:r w:rsidR="00B2237D" w:rsidRPr="00C622F2">
        <w:rPr>
          <w:rFonts w:ascii="Times New Roman" w:hAnsi="Times New Roman" w:cs="Times New Roman"/>
          <w:sz w:val="24"/>
          <w:szCs w:val="24"/>
        </w:rPr>
        <w:t xml:space="preserve"> </w:t>
      </w:r>
      <w:r w:rsidR="001B28F9" w:rsidRPr="00C622F2">
        <w:rPr>
          <w:rFonts w:ascii="Times New Roman" w:hAnsi="Times New Roman" w:cs="Times New Roman"/>
          <w:sz w:val="24"/>
          <w:szCs w:val="24"/>
        </w:rPr>
        <w:t xml:space="preserve">reputation, legal fees, </w:t>
      </w:r>
      <w:r w:rsidR="00CE43AF" w:rsidRPr="00C622F2">
        <w:rPr>
          <w:rFonts w:ascii="Times New Roman" w:hAnsi="Times New Roman" w:cs="Times New Roman"/>
          <w:sz w:val="24"/>
          <w:szCs w:val="24"/>
        </w:rPr>
        <w:t xml:space="preserve">monies </w:t>
      </w:r>
      <w:r w:rsidR="00F4755C">
        <w:rPr>
          <w:rFonts w:ascii="Times New Roman" w:hAnsi="Times New Roman" w:cs="Times New Roman"/>
          <w:sz w:val="24"/>
          <w:szCs w:val="24"/>
        </w:rPr>
        <w:t>paid</w:t>
      </w:r>
      <w:r w:rsidR="00CE43AF" w:rsidRPr="00C622F2">
        <w:rPr>
          <w:rFonts w:ascii="Times New Roman" w:hAnsi="Times New Roman" w:cs="Times New Roman"/>
          <w:sz w:val="24"/>
          <w:szCs w:val="24"/>
        </w:rPr>
        <w:t xml:space="preserve"> to crime victims, </w:t>
      </w:r>
      <w:r w:rsidR="001B28F9" w:rsidRPr="00C622F2">
        <w:rPr>
          <w:rFonts w:ascii="Times New Roman" w:hAnsi="Times New Roman" w:cs="Times New Roman"/>
          <w:sz w:val="24"/>
          <w:szCs w:val="24"/>
        </w:rPr>
        <w:t xml:space="preserve">and </w:t>
      </w:r>
      <w:r w:rsidR="00CE43AF" w:rsidRPr="00C622F2">
        <w:rPr>
          <w:rFonts w:ascii="Times New Roman" w:hAnsi="Times New Roman" w:cs="Times New Roman"/>
          <w:sz w:val="24"/>
          <w:szCs w:val="24"/>
        </w:rPr>
        <w:t>any</w:t>
      </w:r>
      <w:r w:rsidR="001B28F9" w:rsidRPr="00C622F2">
        <w:rPr>
          <w:rFonts w:ascii="Times New Roman" w:hAnsi="Times New Roman" w:cs="Times New Roman"/>
          <w:sz w:val="24"/>
          <w:szCs w:val="24"/>
        </w:rPr>
        <w:t xml:space="preserve"> other cost</w:t>
      </w:r>
      <w:r w:rsidR="00CE43AF" w:rsidRPr="00C622F2">
        <w:rPr>
          <w:rFonts w:ascii="Times New Roman" w:hAnsi="Times New Roman" w:cs="Times New Roman"/>
          <w:sz w:val="24"/>
          <w:szCs w:val="24"/>
        </w:rPr>
        <w:t xml:space="preserve"> that would result from</w:t>
      </w:r>
      <w:r w:rsidR="001B28F9" w:rsidRPr="00C622F2">
        <w:rPr>
          <w:rFonts w:ascii="Times New Roman" w:hAnsi="Times New Roman" w:cs="Times New Roman"/>
          <w:sz w:val="24"/>
          <w:szCs w:val="24"/>
        </w:rPr>
        <w:t xml:space="preserve"> conviction. </w:t>
      </w:r>
    </w:p>
    <w:p w:rsidR="003C4D80" w:rsidRDefault="00F4755C" w:rsidP="000A7B03">
      <w:pPr>
        <w:rPr>
          <w:rFonts w:ascii="Times New Roman" w:hAnsi="Times New Roman" w:cs="Times New Roman"/>
          <w:sz w:val="24"/>
          <w:szCs w:val="24"/>
        </w:rPr>
      </w:pPr>
      <w:r>
        <w:rPr>
          <w:rFonts w:ascii="Times New Roman" w:hAnsi="Times New Roman" w:cs="Times New Roman"/>
          <w:sz w:val="24"/>
          <w:szCs w:val="24"/>
        </w:rPr>
        <w:lastRenderedPageBreak/>
        <w:t>Assuming</w:t>
      </w:r>
      <w:r w:rsidR="00CE43AF" w:rsidRPr="00C622F2">
        <w:rPr>
          <w:rFonts w:ascii="Times New Roman" w:hAnsi="Times New Roman" w:cs="Times New Roman"/>
          <w:sz w:val="24"/>
          <w:szCs w:val="24"/>
        </w:rPr>
        <w:t xml:space="preserve"> prosecutors are </w:t>
      </w:r>
      <w:r>
        <w:rPr>
          <w:rFonts w:ascii="Times New Roman" w:hAnsi="Times New Roman" w:cs="Times New Roman"/>
          <w:sz w:val="24"/>
          <w:szCs w:val="24"/>
        </w:rPr>
        <w:t xml:space="preserve">neither </w:t>
      </w:r>
      <w:r w:rsidR="00CE43AF" w:rsidRPr="00C622F2">
        <w:rPr>
          <w:rFonts w:ascii="Times New Roman" w:hAnsi="Times New Roman" w:cs="Times New Roman"/>
          <w:sz w:val="24"/>
          <w:szCs w:val="24"/>
        </w:rPr>
        <w:t xml:space="preserve">corrupt </w:t>
      </w:r>
      <w:r>
        <w:rPr>
          <w:rFonts w:ascii="Times New Roman" w:hAnsi="Times New Roman" w:cs="Times New Roman"/>
          <w:sz w:val="24"/>
          <w:szCs w:val="24"/>
        </w:rPr>
        <w:t>n</w:t>
      </w:r>
      <w:r w:rsidR="00CE43AF" w:rsidRPr="00C622F2">
        <w:rPr>
          <w:rFonts w:ascii="Times New Roman" w:hAnsi="Times New Roman" w:cs="Times New Roman"/>
          <w:sz w:val="24"/>
          <w:szCs w:val="24"/>
        </w:rPr>
        <w:t>or</w:t>
      </w:r>
      <w:r w:rsidR="001B28F9" w:rsidRPr="00C622F2">
        <w:rPr>
          <w:rFonts w:ascii="Times New Roman" w:hAnsi="Times New Roman" w:cs="Times New Roman"/>
          <w:sz w:val="24"/>
          <w:szCs w:val="24"/>
        </w:rPr>
        <w:t xml:space="preserve"> self-serving, the prosecution</w:t>
      </w:r>
      <w:r w:rsidR="00CE43AF" w:rsidRPr="00C622F2">
        <w:rPr>
          <w:rFonts w:ascii="Times New Roman" w:hAnsi="Times New Roman" w:cs="Times New Roman"/>
          <w:sz w:val="24"/>
          <w:szCs w:val="24"/>
        </w:rPr>
        <w:t>’</w:t>
      </w:r>
      <w:r w:rsidR="001B28F9" w:rsidRPr="00C622F2">
        <w:rPr>
          <w:rFonts w:ascii="Times New Roman" w:hAnsi="Times New Roman" w:cs="Times New Roman"/>
          <w:sz w:val="24"/>
          <w:szCs w:val="24"/>
        </w:rPr>
        <w:t>s</w:t>
      </w:r>
      <w:r w:rsidR="00CE43AF" w:rsidRPr="00C622F2">
        <w:rPr>
          <w:rFonts w:ascii="Times New Roman" w:hAnsi="Times New Roman" w:cs="Times New Roman"/>
          <w:sz w:val="24"/>
          <w:szCs w:val="24"/>
        </w:rPr>
        <w:t xml:space="preserve"> incentive is to see the defendant’s punishment is</w:t>
      </w:r>
      <w:r w:rsidR="001B28F9" w:rsidRPr="00C622F2">
        <w:rPr>
          <w:rFonts w:ascii="Times New Roman" w:hAnsi="Times New Roman" w:cs="Times New Roman"/>
          <w:sz w:val="24"/>
          <w:szCs w:val="24"/>
        </w:rPr>
        <w:t xml:space="preserve"> </w:t>
      </w:r>
      <w:r w:rsidR="00CE43AF" w:rsidRPr="00C622F2">
        <w:rPr>
          <w:rFonts w:ascii="Times New Roman" w:hAnsi="Times New Roman" w:cs="Times New Roman"/>
          <w:sz w:val="24"/>
          <w:szCs w:val="24"/>
        </w:rPr>
        <w:t>“effective, proportionate and dissuasive</w:t>
      </w:r>
      <w:r w:rsidR="00B2237D" w:rsidRPr="00C622F2">
        <w:rPr>
          <w:rFonts w:ascii="Times New Roman" w:hAnsi="Times New Roman" w:cs="Times New Roman"/>
          <w:sz w:val="24"/>
          <w:szCs w:val="24"/>
        </w:rPr>
        <w:t>.</w:t>
      </w:r>
      <w:r w:rsidR="00CE43AF" w:rsidRPr="00C622F2">
        <w:rPr>
          <w:rFonts w:ascii="Times New Roman" w:hAnsi="Times New Roman" w:cs="Times New Roman"/>
          <w:sz w:val="24"/>
          <w:szCs w:val="24"/>
        </w:rPr>
        <w:t>”</w:t>
      </w:r>
      <w:r w:rsidR="00B2237D" w:rsidRPr="00C622F2">
        <w:rPr>
          <w:rFonts w:ascii="Times New Roman" w:hAnsi="Times New Roman" w:cs="Times New Roman"/>
          <w:sz w:val="24"/>
          <w:szCs w:val="24"/>
        </w:rPr>
        <w:t xml:space="preserve"> A</w:t>
      </w:r>
      <w:r w:rsidR="00CE43AF" w:rsidRPr="00C622F2">
        <w:rPr>
          <w:rFonts w:ascii="Times New Roman" w:hAnsi="Times New Roman" w:cs="Times New Roman"/>
          <w:sz w:val="24"/>
          <w:szCs w:val="24"/>
        </w:rPr>
        <w:t xml:space="preserve">t the least cost to the state.  Cost is important </w:t>
      </w:r>
      <w:r>
        <w:rPr>
          <w:rFonts w:ascii="Times New Roman" w:hAnsi="Times New Roman" w:cs="Times New Roman"/>
          <w:sz w:val="24"/>
          <w:szCs w:val="24"/>
        </w:rPr>
        <w:t xml:space="preserve">consideration.  </w:t>
      </w:r>
      <w:r w:rsidRPr="00F4755C">
        <w:rPr>
          <w:rFonts w:ascii="Times New Roman" w:hAnsi="Times New Roman" w:cs="Times New Roman"/>
          <w:sz w:val="24"/>
          <w:szCs w:val="24"/>
        </w:rPr>
        <w:t xml:space="preserve">Trials, particularly of complex corporate crimes like bribery, are costly.  Lawyers and investigators must put in long hours over weeks if not months; witnesses and documentary evidence located and brought to court; and finally, there is the court’s time spent on the case.  If the case settles short of a full trial, these resources can be used to pursue other cases.  </w:t>
      </w:r>
    </w:p>
    <w:p w:rsidR="003C4D80" w:rsidRDefault="00500276" w:rsidP="002A1A5D">
      <w:pPr>
        <w:rPr>
          <w:rFonts w:ascii="Times New Roman" w:hAnsi="Times New Roman" w:cs="Times New Roman"/>
          <w:sz w:val="24"/>
          <w:szCs w:val="24"/>
        </w:rPr>
      </w:pPr>
      <w:r>
        <w:rPr>
          <w:rFonts w:ascii="Times New Roman" w:hAnsi="Times New Roman" w:cs="Times New Roman"/>
          <w:sz w:val="24"/>
          <w:szCs w:val="24"/>
        </w:rPr>
        <w:t>As both TI and Corruption Watch acknowledge, s</w:t>
      </w:r>
      <w:r w:rsidR="00F4755C" w:rsidRPr="00F4755C">
        <w:rPr>
          <w:rFonts w:ascii="Times New Roman" w:hAnsi="Times New Roman" w:cs="Times New Roman"/>
          <w:sz w:val="24"/>
          <w:szCs w:val="24"/>
        </w:rPr>
        <w:t>ettlement can thus further the public interest by freeing up resources for use elsewhere.</w:t>
      </w:r>
      <w:r w:rsidR="003C4D80">
        <w:rPr>
          <w:rFonts w:ascii="Times New Roman" w:hAnsi="Times New Roman" w:cs="Times New Roman"/>
          <w:sz w:val="24"/>
          <w:szCs w:val="24"/>
        </w:rPr>
        <w:t xml:space="preserve"> </w:t>
      </w:r>
      <w:r>
        <w:rPr>
          <w:rFonts w:ascii="Times New Roman" w:hAnsi="Times New Roman" w:cs="Times New Roman"/>
          <w:sz w:val="24"/>
          <w:szCs w:val="24"/>
        </w:rPr>
        <w:t>But only if, as letter to the OECD Secretary General explains, the settlement is sufficiently severe to deter other</w:t>
      </w:r>
      <w:r w:rsidR="003C4D80">
        <w:rPr>
          <w:rFonts w:ascii="Times New Roman" w:hAnsi="Times New Roman" w:cs="Times New Roman"/>
          <w:sz w:val="24"/>
          <w:szCs w:val="24"/>
        </w:rPr>
        <w:t>s tempted to pay</w:t>
      </w:r>
      <w:r>
        <w:rPr>
          <w:rFonts w:ascii="Times New Roman" w:hAnsi="Times New Roman" w:cs="Times New Roman"/>
          <w:sz w:val="24"/>
          <w:szCs w:val="24"/>
        </w:rPr>
        <w:t xml:space="preserve"> bribes.  </w:t>
      </w:r>
    </w:p>
    <w:p w:rsidR="005134B8" w:rsidRPr="00C622F2" w:rsidRDefault="00500276" w:rsidP="002A1A5D">
      <w:pPr>
        <w:rPr>
          <w:rFonts w:ascii="Times New Roman" w:hAnsi="Times New Roman" w:cs="Times New Roman"/>
          <w:sz w:val="24"/>
          <w:szCs w:val="24"/>
        </w:rPr>
      </w:pPr>
      <w:r>
        <w:rPr>
          <w:rFonts w:ascii="Times New Roman" w:hAnsi="Times New Roman" w:cs="Times New Roman"/>
          <w:sz w:val="24"/>
          <w:szCs w:val="24"/>
        </w:rPr>
        <w:t xml:space="preserve">The OECD’s own data suggests that this may not be the case, that </w:t>
      </w:r>
      <w:r w:rsidR="00EB0C6A" w:rsidRPr="00C622F2">
        <w:rPr>
          <w:rFonts w:ascii="Times New Roman" w:hAnsi="Times New Roman" w:cs="Times New Roman"/>
          <w:sz w:val="24"/>
          <w:szCs w:val="24"/>
        </w:rPr>
        <w:t>settlements</w:t>
      </w:r>
      <w:r w:rsidR="005631EB" w:rsidRPr="00C622F2">
        <w:rPr>
          <w:rFonts w:ascii="Times New Roman" w:hAnsi="Times New Roman" w:cs="Times New Roman"/>
          <w:sz w:val="24"/>
          <w:szCs w:val="24"/>
        </w:rPr>
        <w:t xml:space="preserve"> </w:t>
      </w:r>
      <w:r w:rsidR="00EB0C6A" w:rsidRPr="00C622F2">
        <w:rPr>
          <w:rFonts w:ascii="Times New Roman" w:hAnsi="Times New Roman" w:cs="Times New Roman"/>
          <w:sz w:val="24"/>
          <w:szCs w:val="24"/>
        </w:rPr>
        <w:t xml:space="preserve">of foreign bribery cases are too lenient.  </w:t>
      </w:r>
      <w:r w:rsidR="00596275" w:rsidRPr="00C622F2">
        <w:rPr>
          <w:rFonts w:ascii="Times New Roman" w:hAnsi="Times New Roman" w:cs="Times New Roman"/>
          <w:sz w:val="24"/>
          <w:szCs w:val="24"/>
        </w:rPr>
        <w:t xml:space="preserve">In the </w:t>
      </w:r>
      <w:r w:rsidR="00D65BDA" w:rsidRPr="00C622F2">
        <w:rPr>
          <w:rFonts w:ascii="Times New Roman" w:hAnsi="Times New Roman" w:cs="Times New Roman"/>
          <w:sz w:val="24"/>
          <w:szCs w:val="24"/>
        </w:rPr>
        <w:t xml:space="preserve">37 </w:t>
      </w:r>
      <w:r w:rsidR="00596275" w:rsidRPr="00C622F2">
        <w:rPr>
          <w:rFonts w:ascii="Times New Roman" w:hAnsi="Times New Roman" w:cs="Times New Roman"/>
          <w:sz w:val="24"/>
          <w:szCs w:val="24"/>
        </w:rPr>
        <w:t>cases</w:t>
      </w:r>
      <w:r w:rsidR="00D65BDA" w:rsidRPr="00C622F2">
        <w:rPr>
          <w:rFonts w:ascii="Times New Roman" w:hAnsi="Times New Roman" w:cs="Times New Roman"/>
          <w:sz w:val="24"/>
          <w:szCs w:val="24"/>
        </w:rPr>
        <w:t xml:space="preserve"> where</w:t>
      </w:r>
      <w:r w:rsidR="00596275" w:rsidRPr="00C622F2">
        <w:rPr>
          <w:rFonts w:ascii="Times New Roman" w:hAnsi="Times New Roman" w:cs="Times New Roman"/>
          <w:sz w:val="24"/>
          <w:szCs w:val="24"/>
        </w:rPr>
        <w:t xml:space="preserve"> data comparing the amount paid with </w:t>
      </w:r>
      <w:r w:rsidR="003C4D80">
        <w:rPr>
          <w:rFonts w:ascii="Times New Roman" w:hAnsi="Times New Roman" w:cs="Times New Roman"/>
          <w:sz w:val="24"/>
          <w:szCs w:val="24"/>
        </w:rPr>
        <w:t xml:space="preserve">a measure of </w:t>
      </w:r>
      <w:r w:rsidR="00596275" w:rsidRPr="00C622F2">
        <w:rPr>
          <w:rFonts w:ascii="Times New Roman" w:hAnsi="Times New Roman" w:cs="Times New Roman"/>
          <w:sz w:val="24"/>
          <w:szCs w:val="24"/>
        </w:rPr>
        <w:t>the benefit realized</w:t>
      </w:r>
      <w:r w:rsidR="00D65BDA" w:rsidRPr="00C622F2">
        <w:rPr>
          <w:rFonts w:ascii="Times New Roman" w:hAnsi="Times New Roman" w:cs="Times New Roman"/>
          <w:sz w:val="24"/>
          <w:szCs w:val="24"/>
        </w:rPr>
        <w:t xml:space="preserve"> was available, the OECD reports that i</w:t>
      </w:r>
      <w:r w:rsidR="00596275" w:rsidRPr="00C622F2">
        <w:rPr>
          <w:rFonts w:ascii="Times New Roman" w:hAnsi="Times New Roman" w:cs="Times New Roman"/>
          <w:sz w:val="24"/>
          <w:szCs w:val="24"/>
        </w:rPr>
        <w:t>n 17</w:t>
      </w:r>
      <w:r w:rsidR="005134B8" w:rsidRPr="00C622F2">
        <w:rPr>
          <w:rFonts w:ascii="Times New Roman" w:hAnsi="Times New Roman" w:cs="Times New Roman"/>
          <w:sz w:val="24"/>
          <w:szCs w:val="24"/>
        </w:rPr>
        <w:t>,</w:t>
      </w:r>
      <w:r w:rsidR="00596275" w:rsidRPr="00C622F2">
        <w:rPr>
          <w:rFonts w:ascii="Times New Roman" w:hAnsi="Times New Roman" w:cs="Times New Roman"/>
          <w:sz w:val="24"/>
          <w:szCs w:val="24"/>
        </w:rPr>
        <w:t xml:space="preserve"> the payment was less than 50 percent</w:t>
      </w:r>
      <w:r w:rsidR="00D65BDA" w:rsidRPr="00C622F2">
        <w:rPr>
          <w:rFonts w:ascii="Times New Roman" w:hAnsi="Times New Roman" w:cs="Times New Roman"/>
          <w:sz w:val="24"/>
          <w:szCs w:val="24"/>
        </w:rPr>
        <w:t xml:space="preserve"> </w:t>
      </w:r>
      <w:r w:rsidR="00596275" w:rsidRPr="00C622F2">
        <w:rPr>
          <w:rFonts w:ascii="Times New Roman" w:hAnsi="Times New Roman" w:cs="Times New Roman"/>
          <w:sz w:val="24"/>
          <w:szCs w:val="24"/>
        </w:rPr>
        <w:t xml:space="preserve">of </w:t>
      </w:r>
      <w:r w:rsidR="00D65BDA" w:rsidRPr="00C622F2">
        <w:rPr>
          <w:rFonts w:ascii="Times New Roman" w:hAnsi="Times New Roman" w:cs="Times New Roman"/>
          <w:sz w:val="24"/>
          <w:szCs w:val="24"/>
        </w:rPr>
        <w:t>the benefi</w:t>
      </w:r>
      <w:r w:rsidR="005134B8" w:rsidRPr="00C622F2">
        <w:rPr>
          <w:rFonts w:ascii="Times New Roman" w:hAnsi="Times New Roman" w:cs="Times New Roman"/>
          <w:sz w:val="24"/>
          <w:szCs w:val="24"/>
        </w:rPr>
        <w:t xml:space="preserve">t.  </w:t>
      </w:r>
      <w:r w:rsidR="003C4D80">
        <w:rPr>
          <w:rFonts w:ascii="Times New Roman" w:hAnsi="Times New Roman" w:cs="Times New Roman"/>
          <w:sz w:val="24"/>
          <w:szCs w:val="24"/>
        </w:rPr>
        <w:t>Other available</w:t>
      </w:r>
      <w:r w:rsidR="005134B8" w:rsidRPr="00C622F2">
        <w:rPr>
          <w:rFonts w:ascii="Times New Roman" w:hAnsi="Times New Roman" w:cs="Times New Roman"/>
          <w:sz w:val="24"/>
          <w:szCs w:val="24"/>
        </w:rPr>
        <w:t xml:space="preserve"> data </w:t>
      </w:r>
      <w:r w:rsidR="00D65BDA" w:rsidRPr="00C622F2">
        <w:rPr>
          <w:rFonts w:ascii="Times New Roman" w:hAnsi="Times New Roman" w:cs="Times New Roman"/>
          <w:sz w:val="24"/>
          <w:szCs w:val="24"/>
        </w:rPr>
        <w:t>show</w:t>
      </w:r>
      <w:r w:rsidR="005134B8" w:rsidRPr="00C622F2">
        <w:rPr>
          <w:rFonts w:ascii="Times New Roman" w:hAnsi="Times New Roman" w:cs="Times New Roman"/>
          <w:sz w:val="24"/>
          <w:szCs w:val="24"/>
        </w:rPr>
        <w:t>s</w:t>
      </w:r>
      <w:r w:rsidR="00D65BDA" w:rsidRPr="00C622F2">
        <w:rPr>
          <w:rFonts w:ascii="Times New Roman" w:hAnsi="Times New Roman" w:cs="Times New Roman"/>
          <w:sz w:val="24"/>
          <w:szCs w:val="24"/>
        </w:rPr>
        <w:t xml:space="preserve"> that </w:t>
      </w:r>
      <w:r w:rsidR="00EB0C6A" w:rsidRPr="00C622F2">
        <w:rPr>
          <w:rFonts w:ascii="Times New Roman" w:hAnsi="Times New Roman" w:cs="Times New Roman"/>
          <w:sz w:val="24"/>
          <w:szCs w:val="24"/>
        </w:rPr>
        <w:t xml:space="preserve">corporate executives </w:t>
      </w:r>
      <w:r w:rsidR="00D65BDA" w:rsidRPr="00C622F2">
        <w:rPr>
          <w:rFonts w:ascii="Times New Roman" w:hAnsi="Times New Roman" w:cs="Times New Roman"/>
          <w:sz w:val="24"/>
          <w:szCs w:val="24"/>
        </w:rPr>
        <w:t>often</w:t>
      </w:r>
      <w:r w:rsidR="00EB0C6A" w:rsidRPr="00C622F2">
        <w:rPr>
          <w:rFonts w:ascii="Times New Roman" w:hAnsi="Times New Roman" w:cs="Times New Roman"/>
          <w:sz w:val="24"/>
          <w:szCs w:val="24"/>
        </w:rPr>
        <w:t xml:space="preserve"> avoid</w:t>
      </w:r>
      <w:r w:rsidR="005134B8" w:rsidRPr="00C622F2">
        <w:rPr>
          <w:rFonts w:ascii="Times New Roman" w:hAnsi="Times New Roman" w:cs="Times New Roman"/>
          <w:sz w:val="24"/>
          <w:szCs w:val="24"/>
        </w:rPr>
        <w:t>ed</w:t>
      </w:r>
      <w:r w:rsidR="00D65BDA" w:rsidRPr="00C622F2">
        <w:rPr>
          <w:rFonts w:ascii="Times New Roman" w:hAnsi="Times New Roman" w:cs="Times New Roman"/>
          <w:sz w:val="24"/>
          <w:szCs w:val="24"/>
        </w:rPr>
        <w:t xml:space="preserve"> jail time</w:t>
      </w:r>
      <w:r w:rsidR="00EB0C6A" w:rsidRPr="00C622F2">
        <w:rPr>
          <w:rFonts w:ascii="Times New Roman" w:hAnsi="Times New Roman" w:cs="Times New Roman"/>
          <w:sz w:val="24"/>
          <w:szCs w:val="24"/>
        </w:rPr>
        <w:t xml:space="preserve"> and </w:t>
      </w:r>
      <w:r>
        <w:rPr>
          <w:rFonts w:ascii="Times New Roman" w:hAnsi="Times New Roman" w:cs="Times New Roman"/>
          <w:sz w:val="24"/>
          <w:szCs w:val="24"/>
        </w:rPr>
        <w:t xml:space="preserve">that </w:t>
      </w:r>
      <w:r w:rsidR="00EB0C6A" w:rsidRPr="00C622F2">
        <w:rPr>
          <w:rFonts w:ascii="Times New Roman" w:hAnsi="Times New Roman" w:cs="Times New Roman"/>
          <w:sz w:val="24"/>
          <w:szCs w:val="24"/>
        </w:rPr>
        <w:t>victim</w:t>
      </w:r>
      <w:r w:rsidR="00D65BDA" w:rsidRPr="00C622F2">
        <w:rPr>
          <w:rFonts w:ascii="Times New Roman" w:hAnsi="Times New Roman" w:cs="Times New Roman"/>
          <w:sz w:val="24"/>
          <w:szCs w:val="24"/>
        </w:rPr>
        <w:t xml:space="preserve">s </w:t>
      </w:r>
      <w:r w:rsidR="003C4D80">
        <w:rPr>
          <w:rFonts w:ascii="Times New Roman" w:hAnsi="Times New Roman" w:cs="Times New Roman"/>
          <w:sz w:val="24"/>
          <w:szCs w:val="24"/>
        </w:rPr>
        <w:t>were</w:t>
      </w:r>
      <w:r>
        <w:rPr>
          <w:rFonts w:ascii="Times New Roman" w:hAnsi="Times New Roman" w:cs="Times New Roman"/>
          <w:sz w:val="24"/>
          <w:szCs w:val="24"/>
        </w:rPr>
        <w:t xml:space="preserve"> </w:t>
      </w:r>
      <w:r w:rsidR="00D65BDA" w:rsidRPr="00C622F2">
        <w:rPr>
          <w:rFonts w:ascii="Times New Roman" w:hAnsi="Times New Roman" w:cs="Times New Roman"/>
          <w:sz w:val="24"/>
          <w:szCs w:val="24"/>
        </w:rPr>
        <w:t>rarely compensated.</w:t>
      </w:r>
      <w:r w:rsidR="005134B8" w:rsidRPr="00C622F2">
        <w:rPr>
          <w:rFonts w:ascii="Times New Roman" w:hAnsi="Times New Roman" w:cs="Times New Roman"/>
          <w:sz w:val="24"/>
          <w:szCs w:val="24"/>
        </w:rPr>
        <w:t xml:space="preserve">  As the four groups explain in their letter to the OECD Secretary General, the solution is to stiffen the terms offered defendants in settlement negotiations.  Prosecutors should demand monetary payments</w:t>
      </w:r>
      <w:r w:rsidR="00404F08" w:rsidRPr="00C622F2">
        <w:rPr>
          <w:rFonts w:ascii="Times New Roman" w:hAnsi="Times New Roman" w:cs="Times New Roman"/>
          <w:sz w:val="24"/>
          <w:szCs w:val="24"/>
        </w:rPr>
        <w:t xml:space="preserve"> commensurate with benefits realized from the crime</w:t>
      </w:r>
      <w:r w:rsidR="005134B8" w:rsidRPr="00C622F2">
        <w:rPr>
          <w:rFonts w:ascii="Times New Roman" w:hAnsi="Times New Roman" w:cs="Times New Roman"/>
          <w:sz w:val="24"/>
          <w:szCs w:val="24"/>
        </w:rPr>
        <w:t xml:space="preserve">, </w:t>
      </w:r>
      <w:r w:rsidR="00404F08" w:rsidRPr="00C622F2">
        <w:rPr>
          <w:rFonts w:ascii="Times New Roman" w:hAnsi="Times New Roman" w:cs="Times New Roman"/>
          <w:sz w:val="24"/>
          <w:szCs w:val="24"/>
        </w:rPr>
        <w:t>refuse to include any</w:t>
      </w:r>
      <w:r w:rsidR="005134B8" w:rsidRPr="00C622F2">
        <w:rPr>
          <w:rFonts w:ascii="Times New Roman" w:hAnsi="Times New Roman" w:cs="Times New Roman"/>
          <w:sz w:val="24"/>
          <w:szCs w:val="24"/>
        </w:rPr>
        <w:t xml:space="preserve"> provision excusing or immunizing </w:t>
      </w:r>
      <w:r w:rsidR="00404F08" w:rsidRPr="00C622F2">
        <w:rPr>
          <w:rFonts w:ascii="Times New Roman" w:hAnsi="Times New Roman" w:cs="Times New Roman"/>
          <w:sz w:val="24"/>
          <w:szCs w:val="24"/>
        </w:rPr>
        <w:t xml:space="preserve">corporate </w:t>
      </w:r>
      <w:r w:rsidR="005134B8" w:rsidRPr="00C622F2">
        <w:rPr>
          <w:rFonts w:ascii="Times New Roman" w:hAnsi="Times New Roman" w:cs="Times New Roman"/>
          <w:sz w:val="24"/>
          <w:szCs w:val="24"/>
        </w:rPr>
        <w:t xml:space="preserve">executives from criminal responsibility, and </w:t>
      </w:r>
      <w:r w:rsidR="00404F08" w:rsidRPr="00C622F2">
        <w:rPr>
          <w:rFonts w:ascii="Times New Roman" w:hAnsi="Times New Roman" w:cs="Times New Roman"/>
          <w:sz w:val="24"/>
          <w:szCs w:val="24"/>
        </w:rPr>
        <w:t>provide for</w:t>
      </w:r>
      <w:r w:rsidR="005134B8" w:rsidRPr="00C622F2">
        <w:rPr>
          <w:rFonts w:ascii="Times New Roman" w:hAnsi="Times New Roman" w:cs="Times New Roman"/>
          <w:sz w:val="24"/>
          <w:szCs w:val="24"/>
        </w:rPr>
        <w:t xml:space="preserve"> victim remedies.  If </w:t>
      </w:r>
      <w:r>
        <w:rPr>
          <w:rFonts w:ascii="Times New Roman" w:hAnsi="Times New Roman" w:cs="Times New Roman"/>
          <w:sz w:val="24"/>
          <w:szCs w:val="24"/>
        </w:rPr>
        <w:t>a</w:t>
      </w:r>
      <w:r w:rsidR="005134B8" w:rsidRPr="00C622F2">
        <w:rPr>
          <w:rFonts w:ascii="Times New Roman" w:hAnsi="Times New Roman" w:cs="Times New Roman"/>
          <w:sz w:val="24"/>
          <w:szCs w:val="24"/>
        </w:rPr>
        <w:t xml:space="preserve"> defendant refuses</w:t>
      </w:r>
      <w:r w:rsidR="00404F08" w:rsidRPr="00C622F2">
        <w:rPr>
          <w:rFonts w:ascii="Times New Roman" w:hAnsi="Times New Roman" w:cs="Times New Roman"/>
          <w:sz w:val="24"/>
          <w:szCs w:val="24"/>
        </w:rPr>
        <w:t xml:space="preserve"> to agree to these terms</w:t>
      </w:r>
      <w:r w:rsidR="005134B8" w:rsidRPr="00C622F2">
        <w:rPr>
          <w:rFonts w:ascii="Times New Roman" w:hAnsi="Times New Roman" w:cs="Times New Roman"/>
          <w:sz w:val="24"/>
          <w:szCs w:val="24"/>
        </w:rPr>
        <w:t xml:space="preserve">, </w:t>
      </w:r>
      <w:r w:rsidR="00404F08" w:rsidRPr="00C622F2">
        <w:rPr>
          <w:rFonts w:ascii="Times New Roman" w:hAnsi="Times New Roman" w:cs="Times New Roman"/>
          <w:sz w:val="24"/>
          <w:szCs w:val="24"/>
        </w:rPr>
        <w:t>the case should be set down for trial.</w:t>
      </w:r>
      <w:r w:rsidR="005134B8" w:rsidRPr="00C622F2">
        <w:rPr>
          <w:rFonts w:ascii="Times New Roman" w:hAnsi="Times New Roman" w:cs="Times New Roman"/>
          <w:sz w:val="24"/>
          <w:szCs w:val="24"/>
        </w:rPr>
        <w:t xml:space="preserve">   </w:t>
      </w:r>
    </w:p>
    <w:p w:rsidR="00EE632A" w:rsidRPr="00C622F2" w:rsidRDefault="002E6AE4" w:rsidP="002A1A5D">
      <w:pPr>
        <w:rPr>
          <w:rFonts w:ascii="Times New Roman" w:hAnsi="Times New Roman" w:cs="Times New Roman"/>
          <w:sz w:val="24"/>
          <w:szCs w:val="24"/>
        </w:rPr>
      </w:pPr>
      <w:r w:rsidRPr="00C622F2">
        <w:rPr>
          <w:rFonts w:ascii="Times New Roman" w:hAnsi="Times New Roman" w:cs="Times New Roman"/>
          <w:sz w:val="24"/>
          <w:szCs w:val="24"/>
        </w:rPr>
        <w:t>These</w:t>
      </w:r>
      <w:r w:rsidR="005134B8" w:rsidRPr="00C622F2">
        <w:rPr>
          <w:rFonts w:ascii="Times New Roman" w:hAnsi="Times New Roman" w:cs="Times New Roman"/>
          <w:sz w:val="24"/>
          <w:szCs w:val="24"/>
        </w:rPr>
        <w:t xml:space="preserve"> same </w:t>
      </w:r>
      <w:r w:rsidR="00404F08" w:rsidRPr="00C622F2">
        <w:rPr>
          <w:rFonts w:ascii="Times New Roman" w:hAnsi="Times New Roman" w:cs="Times New Roman"/>
          <w:sz w:val="24"/>
          <w:szCs w:val="24"/>
        </w:rPr>
        <w:t xml:space="preserve">principles </w:t>
      </w:r>
      <w:r w:rsidRPr="00C622F2">
        <w:rPr>
          <w:rFonts w:ascii="Times New Roman" w:hAnsi="Times New Roman" w:cs="Times New Roman"/>
          <w:sz w:val="24"/>
          <w:szCs w:val="24"/>
        </w:rPr>
        <w:t xml:space="preserve">should guide </w:t>
      </w:r>
      <w:r w:rsidR="005134B8" w:rsidRPr="00C622F2">
        <w:rPr>
          <w:rFonts w:ascii="Times New Roman" w:hAnsi="Times New Roman" w:cs="Times New Roman"/>
          <w:sz w:val="24"/>
          <w:szCs w:val="24"/>
        </w:rPr>
        <w:t>developing countries</w:t>
      </w:r>
      <w:r w:rsidRPr="00C622F2">
        <w:rPr>
          <w:rFonts w:ascii="Times New Roman" w:hAnsi="Times New Roman" w:cs="Times New Roman"/>
          <w:sz w:val="24"/>
          <w:szCs w:val="24"/>
        </w:rPr>
        <w:t xml:space="preserve"> when considering whether to settle a</w:t>
      </w:r>
      <w:r w:rsidR="003C4D80">
        <w:rPr>
          <w:rFonts w:ascii="Times New Roman" w:hAnsi="Times New Roman" w:cs="Times New Roman"/>
          <w:sz w:val="24"/>
          <w:szCs w:val="24"/>
        </w:rPr>
        <w:t>ny</w:t>
      </w:r>
      <w:r w:rsidRPr="00C622F2">
        <w:rPr>
          <w:rFonts w:ascii="Times New Roman" w:hAnsi="Times New Roman" w:cs="Times New Roman"/>
          <w:sz w:val="24"/>
          <w:szCs w:val="24"/>
        </w:rPr>
        <w:t xml:space="preserve"> </w:t>
      </w:r>
      <w:r w:rsidR="003C4D80">
        <w:rPr>
          <w:rFonts w:ascii="Times New Roman" w:hAnsi="Times New Roman" w:cs="Times New Roman"/>
          <w:sz w:val="24"/>
          <w:szCs w:val="24"/>
        </w:rPr>
        <w:t>case of corruption</w:t>
      </w:r>
      <w:r w:rsidRPr="00C622F2">
        <w:rPr>
          <w:rFonts w:ascii="Times New Roman" w:hAnsi="Times New Roman" w:cs="Times New Roman"/>
          <w:sz w:val="24"/>
          <w:szCs w:val="24"/>
        </w:rPr>
        <w:t xml:space="preserve">.  </w:t>
      </w:r>
      <w:r w:rsidR="003C4D80">
        <w:rPr>
          <w:rFonts w:ascii="Times New Roman" w:hAnsi="Times New Roman" w:cs="Times New Roman"/>
          <w:sz w:val="24"/>
          <w:szCs w:val="24"/>
        </w:rPr>
        <w:t>However, just as in an OECD</w:t>
      </w:r>
      <w:r w:rsidR="00404F08" w:rsidRPr="00C622F2">
        <w:rPr>
          <w:rFonts w:ascii="Times New Roman" w:hAnsi="Times New Roman" w:cs="Times New Roman"/>
          <w:sz w:val="24"/>
          <w:szCs w:val="24"/>
        </w:rPr>
        <w:t xml:space="preserve"> </w:t>
      </w:r>
      <w:r w:rsidR="003C4D80">
        <w:rPr>
          <w:rFonts w:ascii="Times New Roman" w:hAnsi="Times New Roman" w:cs="Times New Roman"/>
          <w:sz w:val="24"/>
          <w:szCs w:val="24"/>
        </w:rPr>
        <w:t>country</w:t>
      </w:r>
      <w:r w:rsidR="00404F08" w:rsidRPr="00C622F2">
        <w:rPr>
          <w:rFonts w:ascii="Times New Roman" w:hAnsi="Times New Roman" w:cs="Times New Roman"/>
          <w:sz w:val="24"/>
          <w:szCs w:val="24"/>
        </w:rPr>
        <w:t xml:space="preserve">, </w:t>
      </w:r>
      <w:r w:rsidR="003C4D80">
        <w:rPr>
          <w:rFonts w:ascii="Times New Roman" w:hAnsi="Times New Roman" w:cs="Times New Roman"/>
          <w:sz w:val="24"/>
          <w:szCs w:val="24"/>
        </w:rPr>
        <w:t xml:space="preserve">developing country </w:t>
      </w:r>
      <w:r w:rsidR="00404F08" w:rsidRPr="00C622F2">
        <w:rPr>
          <w:rFonts w:ascii="Times New Roman" w:hAnsi="Times New Roman" w:cs="Times New Roman"/>
          <w:sz w:val="24"/>
          <w:szCs w:val="24"/>
        </w:rPr>
        <w:t xml:space="preserve">prosecutors can </w:t>
      </w:r>
      <w:r w:rsidR="00E46270" w:rsidRPr="00C622F2">
        <w:rPr>
          <w:rFonts w:ascii="Times New Roman" w:hAnsi="Times New Roman" w:cs="Times New Roman"/>
          <w:sz w:val="24"/>
          <w:szCs w:val="24"/>
        </w:rPr>
        <w:t xml:space="preserve">only </w:t>
      </w:r>
      <w:r w:rsidR="00404F08" w:rsidRPr="00C622F2">
        <w:rPr>
          <w:rFonts w:ascii="Times New Roman" w:hAnsi="Times New Roman" w:cs="Times New Roman"/>
          <w:sz w:val="24"/>
          <w:szCs w:val="24"/>
        </w:rPr>
        <w:t>demand s</w:t>
      </w:r>
      <w:r w:rsidR="005631EB" w:rsidRPr="00C622F2">
        <w:rPr>
          <w:rFonts w:ascii="Times New Roman" w:hAnsi="Times New Roman" w:cs="Times New Roman"/>
          <w:sz w:val="24"/>
          <w:szCs w:val="24"/>
        </w:rPr>
        <w:t>tiff</w:t>
      </w:r>
      <w:r w:rsidR="00404F08" w:rsidRPr="00C622F2">
        <w:rPr>
          <w:rFonts w:ascii="Times New Roman" w:hAnsi="Times New Roman" w:cs="Times New Roman"/>
          <w:sz w:val="24"/>
          <w:szCs w:val="24"/>
        </w:rPr>
        <w:t xml:space="preserve">er </w:t>
      </w:r>
      <w:r w:rsidR="005631EB" w:rsidRPr="00C622F2">
        <w:rPr>
          <w:rFonts w:ascii="Times New Roman" w:hAnsi="Times New Roman" w:cs="Times New Roman"/>
          <w:sz w:val="24"/>
          <w:szCs w:val="24"/>
        </w:rPr>
        <w:t>settlement</w:t>
      </w:r>
      <w:r w:rsidR="00404F08" w:rsidRPr="00C622F2">
        <w:rPr>
          <w:rFonts w:ascii="Times New Roman" w:hAnsi="Times New Roman" w:cs="Times New Roman"/>
          <w:sz w:val="24"/>
          <w:szCs w:val="24"/>
        </w:rPr>
        <w:t>s if they are in a strong bargaining position vis-à-vis the defendant. Th</w:t>
      </w:r>
      <w:r w:rsidRPr="00C622F2">
        <w:rPr>
          <w:rFonts w:ascii="Times New Roman" w:hAnsi="Times New Roman" w:cs="Times New Roman"/>
          <w:sz w:val="24"/>
          <w:szCs w:val="24"/>
        </w:rPr>
        <w:t>is</w:t>
      </w:r>
      <w:r w:rsidR="00404F08" w:rsidRPr="00C622F2">
        <w:rPr>
          <w:rFonts w:ascii="Times New Roman" w:hAnsi="Times New Roman" w:cs="Times New Roman"/>
          <w:sz w:val="24"/>
          <w:szCs w:val="24"/>
        </w:rPr>
        <w:t xml:space="preserve"> first requires</w:t>
      </w:r>
      <w:r w:rsidR="005631EB" w:rsidRPr="00C622F2">
        <w:rPr>
          <w:rFonts w:ascii="Times New Roman" w:hAnsi="Times New Roman" w:cs="Times New Roman"/>
          <w:sz w:val="24"/>
          <w:szCs w:val="24"/>
        </w:rPr>
        <w:t xml:space="preserve"> </w:t>
      </w:r>
      <w:r w:rsidR="00270C6B" w:rsidRPr="00C622F2">
        <w:rPr>
          <w:rFonts w:ascii="Times New Roman" w:hAnsi="Times New Roman" w:cs="Times New Roman"/>
          <w:sz w:val="24"/>
          <w:szCs w:val="24"/>
        </w:rPr>
        <w:t xml:space="preserve">that </w:t>
      </w:r>
      <w:r w:rsidR="005631EB" w:rsidRPr="00C622F2">
        <w:rPr>
          <w:rFonts w:ascii="Times New Roman" w:hAnsi="Times New Roman" w:cs="Times New Roman"/>
          <w:sz w:val="24"/>
          <w:szCs w:val="24"/>
        </w:rPr>
        <w:t>defendant</w:t>
      </w:r>
      <w:r w:rsidR="00404F08" w:rsidRPr="00C622F2">
        <w:rPr>
          <w:rFonts w:ascii="Times New Roman" w:hAnsi="Times New Roman" w:cs="Times New Roman"/>
          <w:sz w:val="24"/>
          <w:szCs w:val="24"/>
        </w:rPr>
        <w:t xml:space="preserve">s </w:t>
      </w:r>
      <w:r w:rsidR="003C4D80">
        <w:rPr>
          <w:rFonts w:ascii="Times New Roman" w:hAnsi="Times New Roman" w:cs="Times New Roman"/>
          <w:sz w:val="24"/>
          <w:szCs w:val="24"/>
        </w:rPr>
        <w:t>think</w:t>
      </w:r>
      <w:r w:rsidR="00404F08" w:rsidRPr="00C622F2">
        <w:rPr>
          <w:rFonts w:ascii="Times New Roman" w:hAnsi="Times New Roman" w:cs="Times New Roman"/>
          <w:sz w:val="24"/>
          <w:szCs w:val="24"/>
        </w:rPr>
        <w:t xml:space="preserve"> that </w:t>
      </w:r>
      <w:r w:rsidR="00E46270" w:rsidRPr="00C622F2">
        <w:rPr>
          <w:rFonts w:ascii="Times New Roman" w:hAnsi="Times New Roman" w:cs="Times New Roman"/>
          <w:sz w:val="24"/>
          <w:szCs w:val="24"/>
        </w:rPr>
        <w:t xml:space="preserve">if </w:t>
      </w:r>
      <w:r w:rsidR="005631EB" w:rsidRPr="00C622F2">
        <w:rPr>
          <w:rFonts w:ascii="Times New Roman" w:hAnsi="Times New Roman" w:cs="Times New Roman"/>
          <w:sz w:val="24"/>
          <w:szCs w:val="24"/>
        </w:rPr>
        <w:t xml:space="preserve">the </w:t>
      </w:r>
      <w:r w:rsidRPr="00C622F2">
        <w:rPr>
          <w:rFonts w:ascii="Times New Roman" w:hAnsi="Times New Roman" w:cs="Times New Roman"/>
          <w:sz w:val="24"/>
          <w:szCs w:val="24"/>
        </w:rPr>
        <w:t xml:space="preserve">settlement </w:t>
      </w:r>
      <w:r w:rsidR="005631EB" w:rsidRPr="00C622F2">
        <w:rPr>
          <w:rFonts w:ascii="Times New Roman" w:hAnsi="Times New Roman" w:cs="Times New Roman"/>
          <w:sz w:val="24"/>
          <w:szCs w:val="24"/>
        </w:rPr>
        <w:t xml:space="preserve">terms </w:t>
      </w:r>
      <w:r w:rsidR="00404F08" w:rsidRPr="00C622F2">
        <w:rPr>
          <w:rFonts w:ascii="Times New Roman" w:hAnsi="Times New Roman" w:cs="Times New Roman"/>
          <w:sz w:val="24"/>
          <w:szCs w:val="24"/>
        </w:rPr>
        <w:t>are refused</w:t>
      </w:r>
      <w:r w:rsidR="00270C6B" w:rsidRPr="00C622F2">
        <w:rPr>
          <w:rFonts w:ascii="Times New Roman" w:hAnsi="Times New Roman" w:cs="Times New Roman"/>
          <w:sz w:val="24"/>
          <w:szCs w:val="24"/>
        </w:rPr>
        <w:t>,</w:t>
      </w:r>
      <w:r w:rsidR="005631EB" w:rsidRPr="00C622F2">
        <w:rPr>
          <w:rFonts w:ascii="Times New Roman" w:hAnsi="Times New Roman" w:cs="Times New Roman"/>
          <w:sz w:val="24"/>
          <w:szCs w:val="24"/>
        </w:rPr>
        <w:t xml:space="preserve"> </w:t>
      </w:r>
      <w:r w:rsidRPr="00C622F2">
        <w:rPr>
          <w:rFonts w:ascii="Times New Roman" w:hAnsi="Times New Roman" w:cs="Times New Roman"/>
          <w:sz w:val="24"/>
          <w:szCs w:val="24"/>
        </w:rPr>
        <w:t xml:space="preserve">they </w:t>
      </w:r>
      <w:r w:rsidR="005631EB" w:rsidRPr="00C622F2">
        <w:rPr>
          <w:rFonts w:ascii="Times New Roman" w:hAnsi="Times New Roman" w:cs="Times New Roman"/>
          <w:sz w:val="24"/>
          <w:szCs w:val="24"/>
        </w:rPr>
        <w:t xml:space="preserve">will be </w:t>
      </w:r>
      <w:r w:rsidR="00E46270" w:rsidRPr="00C622F2">
        <w:rPr>
          <w:rFonts w:ascii="Times New Roman" w:hAnsi="Times New Roman" w:cs="Times New Roman"/>
          <w:sz w:val="24"/>
          <w:szCs w:val="24"/>
        </w:rPr>
        <w:t>convicted</w:t>
      </w:r>
      <w:r w:rsidR="00404F08" w:rsidRPr="00C622F2">
        <w:rPr>
          <w:rFonts w:ascii="Times New Roman" w:hAnsi="Times New Roman" w:cs="Times New Roman"/>
          <w:sz w:val="24"/>
          <w:szCs w:val="24"/>
        </w:rPr>
        <w:t xml:space="preserve">. </w:t>
      </w:r>
      <w:r w:rsidRPr="00C622F2">
        <w:rPr>
          <w:rFonts w:ascii="Times New Roman" w:hAnsi="Times New Roman" w:cs="Times New Roman"/>
          <w:sz w:val="24"/>
          <w:szCs w:val="24"/>
        </w:rPr>
        <w:t xml:space="preserve"> </w:t>
      </w:r>
      <w:r w:rsidR="00EE632A" w:rsidRPr="00C622F2">
        <w:rPr>
          <w:rFonts w:ascii="Times New Roman" w:hAnsi="Times New Roman" w:cs="Times New Roman"/>
          <w:sz w:val="24"/>
          <w:szCs w:val="24"/>
        </w:rPr>
        <w:t xml:space="preserve">Indeed, the more likely it is defendants believe they will be convicted if trial is had, the more likely settlements will occur.  This gives rise to </w:t>
      </w:r>
      <w:r w:rsidR="003C4D80">
        <w:rPr>
          <w:rFonts w:ascii="Times New Roman" w:hAnsi="Times New Roman" w:cs="Times New Roman"/>
          <w:sz w:val="24"/>
          <w:szCs w:val="24"/>
        </w:rPr>
        <w:t xml:space="preserve">the </w:t>
      </w:r>
      <w:r w:rsidR="00EE632A" w:rsidRPr="00C622F2">
        <w:rPr>
          <w:rFonts w:ascii="Times New Roman" w:hAnsi="Times New Roman" w:cs="Times New Roman"/>
          <w:sz w:val="24"/>
          <w:szCs w:val="24"/>
        </w:rPr>
        <w:t>paradoxical conclusion</w:t>
      </w:r>
      <w:r w:rsidR="00E25E0D" w:rsidRPr="00C622F2">
        <w:rPr>
          <w:rFonts w:ascii="Times New Roman" w:hAnsi="Times New Roman" w:cs="Times New Roman"/>
          <w:sz w:val="24"/>
          <w:szCs w:val="24"/>
        </w:rPr>
        <w:t xml:space="preserve"> </w:t>
      </w:r>
      <w:r w:rsidR="00EE632A" w:rsidRPr="00C622F2">
        <w:rPr>
          <w:rFonts w:ascii="Times New Roman" w:hAnsi="Times New Roman" w:cs="Times New Roman"/>
          <w:sz w:val="24"/>
          <w:szCs w:val="24"/>
        </w:rPr>
        <w:t xml:space="preserve">that the principal function </w:t>
      </w:r>
      <w:r w:rsidR="00E25E0D" w:rsidRPr="00C622F2">
        <w:rPr>
          <w:rFonts w:ascii="Times New Roman" w:hAnsi="Times New Roman" w:cs="Times New Roman"/>
          <w:sz w:val="24"/>
          <w:szCs w:val="24"/>
        </w:rPr>
        <w:t xml:space="preserve">of </w:t>
      </w:r>
      <w:r w:rsidR="00EE632A" w:rsidRPr="00C622F2">
        <w:rPr>
          <w:rFonts w:ascii="Times New Roman" w:hAnsi="Times New Roman" w:cs="Times New Roman"/>
          <w:sz w:val="24"/>
          <w:szCs w:val="24"/>
        </w:rPr>
        <w:t xml:space="preserve">a criminal justice system is to </w:t>
      </w:r>
      <w:r w:rsidR="00E25E0D" w:rsidRPr="00C622F2">
        <w:rPr>
          <w:rFonts w:ascii="Times New Roman" w:hAnsi="Times New Roman" w:cs="Times New Roman"/>
          <w:sz w:val="24"/>
          <w:szCs w:val="24"/>
        </w:rPr>
        <w:t xml:space="preserve">not to bring defendants to trial but to </w:t>
      </w:r>
      <w:r w:rsidR="00EE632A" w:rsidRPr="00C622F2">
        <w:rPr>
          <w:rFonts w:ascii="Times New Roman" w:hAnsi="Times New Roman" w:cs="Times New Roman"/>
          <w:sz w:val="24"/>
          <w:szCs w:val="24"/>
        </w:rPr>
        <w:t xml:space="preserve">induce </w:t>
      </w:r>
      <w:r w:rsidR="00E25E0D" w:rsidRPr="00C622F2">
        <w:rPr>
          <w:rFonts w:ascii="Times New Roman" w:hAnsi="Times New Roman" w:cs="Times New Roman"/>
          <w:sz w:val="24"/>
          <w:szCs w:val="24"/>
        </w:rPr>
        <w:t>them</w:t>
      </w:r>
      <w:r w:rsidR="00EE632A" w:rsidRPr="00C622F2">
        <w:rPr>
          <w:rFonts w:ascii="Times New Roman" w:hAnsi="Times New Roman" w:cs="Times New Roman"/>
          <w:sz w:val="24"/>
          <w:szCs w:val="24"/>
        </w:rPr>
        <w:t xml:space="preserve"> to settle</w:t>
      </w:r>
      <w:r w:rsidR="00E25E0D" w:rsidRPr="00C622F2">
        <w:rPr>
          <w:rFonts w:ascii="Times New Roman" w:hAnsi="Times New Roman" w:cs="Times New Roman"/>
          <w:sz w:val="24"/>
          <w:szCs w:val="24"/>
        </w:rPr>
        <w:t>.  On terms that, as the OECD convention puts it, are “effective, proportionate and dissuasive.”</w:t>
      </w:r>
    </w:p>
    <w:p w:rsidR="00404F08" w:rsidRPr="00C622F2" w:rsidRDefault="006C2B41" w:rsidP="002A1A5D">
      <w:pPr>
        <w:rPr>
          <w:rFonts w:ascii="Times New Roman" w:hAnsi="Times New Roman" w:cs="Times New Roman"/>
          <w:sz w:val="24"/>
          <w:szCs w:val="24"/>
        </w:rPr>
      </w:pPr>
      <w:r w:rsidRPr="006C2B41">
        <w:rPr>
          <w:rFonts w:ascii="Times New Roman" w:hAnsi="Times New Roman" w:cs="Times New Roman"/>
          <w:b/>
          <w:sz w:val="24"/>
          <w:szCs w:val="24"/>
        </w:rPr>
        <w:t>Preconditions for Settlement</w:t>
      </w:r>
      <w:r>
        <w:rPr>
          <w:rFonts w:ascii="Times New Roman" w:hAnsi="Times New Roman" w:cs="Times New Roman"/>
          <w:sz w:val="24"/>
          <w:szCs w:val="24"/>
        </w:rPr>
        <w:t xml:space="preserve">.  </w:t>
      </w:r>
      <w:r w:rsidR="00E25E0D" w:rsidRPr="00C622F2">
        <w:rPr>
          <w:rFonts w:ascii="Times New Roman" w:hAnsi="Times New Roman" w:cs="Times New Roman"/>
          <w:sz w:val="24"/>
          <w:szCs w:val="24"/>
        </w:rPr>
        <w:t>For defendants t</w:t>
      </w:r>
      <w:r w:rsidR="00E46270" w:rsidRPr="00C622F2">
        <w:rPr>
          <w:rFonts w:ascii="Times New Roman" w:hAnsi="Times New Roman" w:cs="Times New Roman"/>
          <w:sz w:val="24"/>
          <w:szCs w:val="24"/>
        </w:rPr>
        <w:t>o believe conviction is the only alternative to settlement</w:t>
      </w:r>
      <w:r w:rsidR="002E6AE4" w:rsidRPr="00C622F2">
        <w:rPr>
          <w:rFonts w:ascii="Times New Roman" w:hAnsi="Times New Roman" w:cs="Times New Roman"/>
          <w:sz w:val="24"/>
          <w:szCs w:val="24"/>
        </w:rPr>
        <w:t>, defendants</w:t>
      </w:r>
      <w:r w:rsidR="00E46270" w:rsidRPr="00C622F2">
        <w:rPr>
          <w:rFonts w:ascii="Times New Roman" w:hAnsi="Times New Roman" w:cs="Times New Roman"/>
          <w:sz w:val="24"/>
          <w:szCs w:val="24"/>
        </w:rPr>
        <w:t xml:space="preserve"> must believe that</w:t>
      </w:r>
      <w:r w:rsidR="00404F08" w:rsidRPr="00C622F2">
        <w:rPr>
          <w:rFonts w:ascii="Times New Roman" w:hAnsi="Times New Roman" w:cs="Times New Roman"/>
          <w:sz w:val="24"/>
          <w:szCs w:val="24"/>
        </w:rPr>
        <w:t xml:space="preserve">: </w:t>
      </w:r>
    </w:p>
    <w:p w:rsidR="00404F08" w:rsidRPr="00C622F2" w:rsidRDefault="00404F08" w:rsidP="00404F08">
      <w:pPr>
        <w:ind w:left="576" w:firstLine="0"/>
        <w:rPr>
          <w:rFonts w:ascii="Times New Roman" w:hAnsi="Times New Roman" w:cs="Times New Roman"/>
          <w:sz w:val="24"/>
          <w:szCs w:val="24"/>
        </w:rPr>
      </w:pPr>
      <w:r w:rsidRPr="00C622F2">
        <w:rPr>
          <w:rFonts w:ascii="Times New Roman" w:hAnsi="Times New Roman" w:cs="Times New Roman"/>
          <w:sz w:val="24"/>
          <w:szCs w:val="24"/>
        </w:rPr>
        <w:t xml:space="preserve">1) investigators have </w:t>
      </w:r>
      <w:r w:rsidR="00E46270" w:rsidRPr="00C622F2">
        <w:rPr>
          <w:rFonts w:ascii="Times New Roman" w:hAnsi="Times New Roman" w:cs="Times New Roman"/>
          <w:sz w:val="24"/>
          <w:szCs w:val="24"/>
        </w:rPr>
        <w:t>developed facts</w:t>
      </w:r>
      <w:r w:rsidRPr="00C622F2">
        <w:rPr>
          <w:rFonts w:ascii="Times New Roman" w:hAnsi="Times New Roman" w:cs="Times New Roman"/>
          <w:sz w:val="24"/>
          <w:szCs w:val="24"/>
        </w:rPr>
        <w:t xml:space="preserve"> sufficient facts to prove a violation, </w:t>
      </w:r>
    </w:p>
    <w:p w:rsidR="00404F08" w:rsidRPr="00C622F2" w:rsidRDefault="00404F08" w:rsidP="00404F08">
      <w:pPr>
        <w:ind w:left="576" w:firstLine="0"/>
        <w:rPr>
          <w:rFonts w:ascii="Times New Roman" w:hAnsi="Times New Roman" w:cs="Times New Roman"/>
          <w:sz w:val="24"/>
          <w:szCs w:val="24"/>
        </w:rPr>
      </w:pPr>
      <w:bookmarkStart w:id="4" w:name="_Hlk500391554"/>
      <w:r w:rsidRPr="00C622F2">
        <w:rPr>
          <w:rFonts w:ascii="Times New Roman" w:hAnsi="Times New Roman" w:cs="Times New Roman"/>
          <w:sz w:val="24"/>
          <w:szCs w:val="24"/>
        </w:rPr>
        <w:t xml:space="preserve">2) the </w:t>
      </w:r>
      <w:r w:rsidR="00E46270" w:rsidRPr="00C622F2">
        <w:rPr>
          <w:rFonts w:ascii="Times New Roman" w:hAnsi="Times New Roman" w:cs="Times New Roman"/>
          <w:sz w:val="24"/>
          <w:szCs w:val="24"/>
        </w:rPr>
        <w:t>government</w:t>
      </w:r>
      <w:r w:rsidRPr="00C622F2">
        <w:rPr>
          <w:rFonts w:ascii="Times New Roman" w:hAnsi="Times New Roman" w:cs="Times New Roman"/>
          <w:sz w:val="24"/>
          <w:szCs w:val="24"/>
        </w:rPr>
        <w:t xml:space="preserve"> is willing and able to prosecute the case, and </w:t>
      </w:r>
    </w:p>
    <w:p w:rsidR="00404F08" w:rsidRPr="00C622F2" w:rsidRDefault="00404F08" w:rsidP="00404F08">
      <w:pPr>
        <w:ind w:left="576" w:firstLine="0"/>
        <w:rPr>
          <w:rFonts w:ascii="Times New Roman" w:hAnsi="Times New Roman" w:cs="Times New Roman"/>
          <w:sz w:val="24"/>
          <w:szCs w:val="24"/>
        </w:rPr>
      </w:pPr>
      <w:r w:rsidRPr="00C622F2">
        <w:rPr>
          <w:rFonts w:ascii="Times New Roman" w:hAnsi="Times New Roman" w:cs="Times New Roman"/>
          <w:sz w:val="24"/>
          <w:szCs w:val="24"/>
        </w:rPr>
        <w:t xml:space="preserve">3) the court can </w:t>
      </w:r>
      <w:r w:rsidR="00E46270" w:rsidRPr="00C622F2">
        <w:rPr>
          <w:rFonts w:ascii="Times New Roman" w:hAnsi="Times New Roman" w:cs="Times New Roman"/>
          <w:sz w:val="24"/>
          <w:szCs w:val="24"/>
        </w:rPr>
        <w:t>promptly and</w:t>
      </w:r>
      <w:r w:rsidRPr="00C622F2">
        <w:rPr>
          <w:rFonts w:ascii="Times New Roman" w:hAnsi="Times New Roman" w:cs="Times New Roman"/>
          <w:sz w:val="24"/>
          <w:szCs w:val="24"/>
        </w:rPr>
        <w:t xml:space="preserve"> accurately determine the facts and apply the law.  </w:t>
      </w:r>
    </w:p>
    <w:bookmarkEnd w:id="4"/>
    <w:p w:rsidR="00901133" w:rsidRPr="00C622F2" w:rsidRDefault="00E46270" w:rsidP="00901133">
      <w:pPr>
        <w:rPr>
          <w:rFonts w:ascii="Times New Roman" w:hAnsi="Times New Roman" w:cs="Times New Roman"/>
          <w:sz w:val="24"/>
          <w:szCs w:val="24"/>
        </w:rPr>
      </w:pPr>
      <w:r w:rsidRPr="00C622F2">
        <w:rPr>
          <w:rFonts w:ascii="Times New Roman" w:hAnsi="Times New Roman" w:cs="Times New Roman"/>
          <w:sz w:val="24"/>
          <w:szCs w:val="24"/>
        </w:rPr>
        <w:lastRenderedPageBreak/>
        <w:t xml:space="preserve">If defendants </w:t>
      </w:r>
      <w:r w:rsidR="002E6AE4" w:rsidRPr="00C622F2">
        <w:rPr>
          <w:rFonts w:ascii="Times New Roman" w:hAnsi="Times New Roman" w:cs="Times New Roman"/>
          <w:sz w:val="24"/>
          <w:szCs w:val="24"/>
        </w:rPr>
        <w:t>think</w:t>
      </w:r>
      <w:r w:rsidRPr="00C622F2">
        <w:rPr>
          <w:rFonts w:ascii="Times New Roman" w:hAnsi="Times New Roman" w:cs="Times New Roman"/>
          <w:sz w:val="24"/>
          <w:szCs w:val="24"/>
        </w:rPr>
        <w:t xml:space="preserve"> the criminal justice chain is incapable of performing each of these tasks for whatever reason – lack of capacity, scarcity of resources, corruption, lengthy delay – there no reason to accept a settlement, or at least one with any bite.  </w:t>
      </w:r>
      <w:r w:rsidR="003C4D80">
        <w:rPr>
          <w:rFonts w:ascii="Times New Roman" w:hAnsi="Times New Roman" w:cs="Times New Roman"/>
          <w:sz w:val="24"/>
          <w:szCs w:val="24"/>
        </w:rPr>
        <w:t xml:space="preserve">Rejecting settlement means the case will to </w:t>
      </w:r>
      <w:r w:rsidRPr="00C622F2">
        <w:rPr>
          <w:rFonts w:ascii="Times New Roman" w:hAnsi="Times New Roman" w:cs="Times New Roman"/>
          <w:sz w:val="24"/>
          <w:szCs w:val="24"/>
        </w:rPr>
        <w:t>trial</w:t>
      </w:r>
      <w:r w:rsidR="003C4D80">
        <w:rPr>
          <w:rFonts w:ascii="Times New Roman" w:hAnsi="Times New Roman" w:cs="Times New Roman"/>
          <w:sz w:val="24"/>
          <w:szCs w:val="24"/>
        </w:rPr>
        <w:t>, which</w:t>
      </w:r>
      <w:r w:rsidRPr="00C622F2">
        <w:rPr>
          <w:rFonts w:ascii="Times New Roman" w:hAnsi="Times New Roman" w:cs="Times New Roman"/>
          <w:sz w:val="24"/>
          <w:szCs w:val="24"/>
        </w:rPr>
        <w:t xml:space="preserve"> </w:t>
      </w:r>
      <w:r w:rsidR="00901133" w:rsidRPr="00C622F2">
        <w:rPr>
          <w:rFonts w:ascii="Times New Roman" w:hAnsi="Times New Roman" w:cs="Times New Roman"/>
          <w:sz w:val="24"/>
          <w:szCs w:val="24"/>
        </w:rPr>
        <w:t>will</w:t>
      </w:r>
      <w:r w:rsidR="003C4D80">
        <w:rPr>
          <w:rFonts w:ascii="Times New Roman" w:hAnsi="Times New Roman" w:cs="Times New Roman"/>
          <w:sz w:val="24"/>
          <w:szCs w:val="24"/>
        </w:rPr>
        <w:t xml:space="preserve"> either</w:t>
      </w:r>
      <w:r w:rsidR="00901133" w:rsidRPr="00C622F2">
        <w:rPr>
          <w:rFonts w:ascii="Times New Roman" w:hAnsi="Times New Roman" w:cs="Times New Roman"/>
          <w:sz w:val="24"/>
          <w:szCs w:val="24"/>
        </w:rPr>
        <w:t xml:space="preserve"> </w:t>
      </w:r>
      <w:r w:rsidRPr="00C622F2">
        <w:rPr>
          <w:rFonts w:ascii="Times New Roman" w:hAnsi="Times New Roman" w:cs="Times New Roman"/>
          <w:sz w:val="24"/>
          <w:szCs w:val="24"/>
        </w:rPr>
        <w:t>end in an acquittal</w:t>
      </w:r>
      <w:r w:rsidR="003C4D80">
        <w:rPr>
          <w:rFonts w:ascii="Times New Roman" w:hAnsi="Times New Roman" w:cs="Times New Roman"/>
          <w:sz w:val="24"/>
          <w:szCs w:val="24"/>
        </w:rPr>
        <w:t>,</w:t>
      </w:r>
      <w:r w:rsidRPr="00C622F2">
        <w:rPr>
          <w:rFonts w:ascii="Times New Roman" w:hAnsi="Times New Roman" w:cs="Times New Roman"/>
          <w:sz w:val="24"/>
          <w:szCs w:val="24"/>
        </w:rPr>
        <w:t xml:space="preserve"> or </w:t>
      </w:r>
      <w:r w:rsidR="003C4D80">
        <w:rPr>
          <w:rFonts w:ascii="Times New Roman" w:hAnsi="Times New Roman" w:cs="Times New Roman"/>
          <w:sz w:val="24"/>
          <w:szCs w:val="24"/>
        </w:rPr>
        <w:t>as some complain, will</w:t>
      </w:r>
      <w:r w:rsidR="00E25E0D" w:rsidRPr="00C622F2">
        <w:rPr>
          <w:rFonts w:ascii="Times New Roman" w:hAnsi="Times New Roman" w:cs="Times New Roman"/>
          <w:sz w:val="24"/>
          <w:szCs w:val="24"/>
        </w:rPr>
        <w:t xml:space="preserve"> last far beyond </w:t>
      </w:r>
      <w:r w:rsidR="003C5D6A">
        <w:rPr>
          <w:rFonts w:ascii="Times New Roman" w:hAnsi="Times New Roman" w:cs="Times New Roman"/>
          <w:sz w:val="24"/>
          <w:szCs w:val="24"/>
        </w:rPr>
        <w:t>the</w:t>
      </w:r>
      <w:r w:rsidR="00E25E0D" w:rsidRPr="00C622F2">
        <w:rPr>
          <w:rFonts w:ascii="Times New Roman" w:hAnsi="Times New Roman" w:cs="Times New Roman"/>
          <w:sz w:val="24"/>
          <w:szCs w:val="24"/>
        </w:rPr>
        <w:t xml:space="preserve"> lifespan</w:t>
      </w:r>
      <w:r w:rsidR="003C5D6A">
        <w:rPr>
          <w:rFonts w:ascii="Times New Roman" w:hAnsi="Times New Roman" w:cs="Times New Roman"/>
          <w:sz w:val="24"/>
          <w:szCs w:val="24"/>
        </w:rPr>
        <w:t xml:space="preserve"> of anyone involved</w:t>
      </w:r>
      <w:r w:rsidR="00E25E0D" w:rsidRPr="00C622F2">
        <w:rPr>
          <w:rFonts w:ascii="Times New Roman" w:hAnsi="Times New Roman" w:cs="Times New Roman"/>
          <w:sz w:val="24"/>
          <w:szCs w:val="24"/>
        </w:rPr>
        <w:t>.</w:t>
      </w:r>
      <w:r w:rsidRPr="00C622F2">
        <w:rPr>
          <w:rFonts w:ascii="Times New Roman" w:hAnsi="Times New Roman" w:cs="Times New Roman"/>
          <w:sz w:val="24"/>
          <w:szCs w:val="24"/>
        </w:rPr>
        <w:t xml:space="preserve"> </w:t>
      </w:r>
    </w:p>
    <w:p w:rsidR="002E6AE4" w:rsidRPr="00C622F2" w:rsidRDefault="00901133" w:rsidP="00901133">
      <w:pPr>
        <w:rPr>
          <w:rFonts w:ascii="Times New Roman" w:hAnsi="Times New Roman" w:cs="Times New Roman"/>
          <w:sz w:val="24"/>
          <w:szCs w:val="24"/>
        </w:rPr>
      </w:pPr>
      <w:r w:rsidRPr="00C622F2">
        <w:rPr>
          <w:rFonts w:ascii="Times New Roman" w:hAnsi="Times New Roman" w:cs="Times New Roman"/>
          <w:sz w:val="24"/>
          <w:szCs w:val="24"/>
        </w:rPr>
        <w:t>The certainty of conviction absent settlement is not the only condition required for prosecutors t</w:t>
      </w:r>
      <w:r w:rsidR="002E6AE4" w:rsidRPr="00C622F2">
        <w:rPr>
          <w:rFonts w:ascii="Times New Roman" w:hAnsi="Times New Roman" w:cs="Times New Roman"/>
          <w:sz w:val="24"/>
          <w:szCs w:val="24"/>
        </w:rPr>
        <w:t xml:space="preserve">o </w:t>
      </w:r>
      <w:r w:rsidR="00E25E0D" w:rsidRPr="00C622F2">
        <w:rPr>
          <w:rFonts w:ascii="Times New Roman" w:hAnsi="Times New Roman" w:cs="Times New Roman"/>
          <w:sz w:val="24"/>
          <w:szCs w:val="24"/>
        </w:rPr>
        <w:t>have enough leverage</w:t>
      </w:r>
      <w:r w:rsidR="002E6AE4" w:rsidRPr="00C622F2">
        <w:rPr>
          <w:rFonts w:ascii="Times New Roman" w:hAnsi="Times New Roman" w:cs="Times New Roman"/>
          <w:sz w:val="24"/>
          <w:szCs w:val="24"/>
        </w:rPr>
        <w:t xml:space="preserve"> to demand </w:t>
      </w:r>
      <w:r w:rsidRPr="00C622F2">
        <w:rPr>
          <w:rFonts w:ascii="Times New Roman" w:hAnsi="Times New Roman" w:cs="Times New Roman"/>
          <w:sz w:val="24"/>
          <w:szCs w:val="24"/>
        </w:rPr>
        <w:t xml:space="preserve">a </w:t>
      </w:r>
      <w:r w:rsidR="002A55CC" w:rsidRPr="00C622F2">
        <w:rPr>
          <w:rFonts w:ascii="Times New Roman" w:hAnsi="Times New Roman" w:cs="Times New Roman"/>
          <w:sz w:val="24"/>
          <w:szCs w:val="24"/>
        </w:rPr>
        <w:t xml:space="preserve">tough </w:t>
      </w:r>
      <w:r w:rsidRPr="00C622F2">
        <w:rPr>
          <w:rFonts w:ascii="Times New Roman" w:hAnsi="Times New Roman" w:cs="Times New Roman"/>
          <w:sz w:val="24"/>
          <w:szCs w:val="24"/>
        </w:rPr>
        <w:t>settlement</w:t>
      </w:r>
      <w:r w:rsidR="002A55CC" w:rsidRPr="00C622F2">
        <w:rPr>
          <w:rFonts w:ascii="Times New Roman" w:hAnsi="Times New Roman" w:cs="Times New Roman"/>
          <w:sz w:val="24"/>
          <w:szCs w:val="24"/>
        </w:rPr>
        <w:t>.</w:t>
      </w:r>
      <w:r w:rsidR="002E6AE4" w:rsidRPr="00C622F2">
        <w:rPr>
          <w:rFonts w:ascii="Times New Roman" w:hAnsi="Times New Roman" w:cs="Times New Roman"/>
          <w:sz w:val="24"/>
          <w:szCs w:val="24"/>
        </w:rPr>
        <w:t xml:space="preserve"> </w:t>
      </w:r>
      <w:r w:rsidRPr="00C622F2">
        <w:rPr>
          <w:rFonts w:ascii="Times New Roman" w:hAnsi="Times New Roman" w:cs="Times New Roman"/>
          <w:sz w:val="24"/>
          <w:szCs w:val="24"/>
        </w:rPr>
        <w:t xml:space="preserve">The punishment a </w:t>
      </w:r>
      <w:r w:rsidR="002E6AE4" w:rsidRPr="00C622F2">
        <w:rPr>
          <w:rFonts w:ascii="Times New Roman" w:hAnsi="Times New Roman" w:cs="Times New Roman"/>
          <w:sz w:val="24"/>
          <w:szCs w:val="24"/>
        </w:rPr>
        <w:t>defendant</w:t>
      </w:r>
      <w:r w:rsidRPr="00C622F2">
        <w:rPr>
          <w:rFonts w:ascii="Times New Roman" w:hAnsi="Times New Roman" w:cs="Times New Roman"/>
          <w:sz w:val="24"/>
          <w:szCs w:val="24"/>
        </w:rPr>
        <w:t xml:space="preserve"> faces if convicted must also be substantial</w:t>
      </w:r>
      <w:r w:rsidR="002E6AE4" w:rsidRPr="00C622F2">
        <w:rPr>
          <w:rFonts w:ascii="Times New Roman" w:hAnsi="Times New Roman" w:cs="Times New Roman"/>
          <w:sz w:val="24"/>
          <w:szCs w:val="24"/>
        </w:rPr>
        <w:t xml:space="preserve">. </w:t>
      </w:r>
      <w:r w:rsidRPr="00C622F2">
        <w:rPr>
          <w:rFonts w:ascii="Times New Roman" w:hAnsi="Times New Roman" w:cs="Times New Roman"/>
          <w:sz w:val="24"/>
          <w:szCs w:val="24"/>
        </w:rPr>
        <w:t xml:space="preserve"> </w:t>
      </w:r>
      <w:r w:rsidR="002E6AE4" w:rsidRPr="00C622F2">
        <w:rPr>
          <w:rFonts w:ascii="Times New Roman" w:hAnsi="Times New Roman" w:cs="Times New Roman"/>
          <w:sz w:val="24"/>
          <w:szCs w:val="24"/>
        </w:rPr>
        <w:t xml:space="preserve">If </w:t>
      </w:r>
      <w:r w:rsidRPr="00C622F2">
        <w:rPr>
          <w:rFonts w:ascii="Times New Roman" w:hAnsi="Times New Roman" w:cs="Times New Roman"/>
          <w:sz w:val="24"/>
          <w:szCs w:val="24"/>
        </w:rPr>
        <w:t xml:space="preserve">the law provides that the </w:t>
      </w:r>
      <w:r w:rsidR="002E6AE4" w:rsidRPr="00C622F2">
        <w:rPr>
          <w:rFonts w:ascii="Times New Roman" w:hAnsi="Times New Roman" w:cs="Times New Roman"/>
          <w:sz w:val="24"/>
          <w:szCs w:val="24"/>
        </w:rPr>
        <w:t xml:space="preserve">fine </w:t>
      </w:r>
      <w:r w:rsidRPr="00C622F2">
        <w:rPr>
          <w:rFonts w:ascii="Times New Roman" w:hAnsi="Times New Roman" w:cs="Times New Roman"/>
          <w:sz w:val="24"/>
          <w:szCs w:val="24"/>
        </w:rPr>
        <w:t>for bribery is</w:t>
      </w:r>
      <w:r w:rsidR="002E6AE4" w:rsidRPr="00C622F2">
        <w:rPr>
          <w:rFonts w:ascii="Times New Roman" w:hAnsi="Times New Roman" w:cs="Times New Roman"/>
          <w:sz w:val="24"/>
          <w:szCs w:val="24"/>
        </w:rPr>
        <w:t xml:space="preserve"> </w:t>
      </w:r>
      <w:r w:rsidR="003C530E">
        <w:rPr>
          <w:rFonts w:ascii="Times New Roman" w:hAnsi="Times New Roman" w:cs="Times New Roman"/>
          <w:sz w:val="24"/>
          <w:szCs w:val="24"/>
        </w:rPr>
        <w:t>€</w:t>
      </w:r>
      <w:r w:rsidR="002E6AE4" w:rsidRPr="00C622F2">
        <w:rPr>
          <w:rFonts w:ascii="Times New Roman" w:hAnsi="Times New Roman" w:cs="Times New Roman"/>
          <w:sz w:val="24"/>
          <w:szCs w:val="24"/>
        </w:rPr>
        <w:t xml:space="preserve">1 million, </w:t>
      </w:r>
      <w:r w:rsidR="002A55CC" w:rsidRPr="00C622F2">
        <w:rPr>
          <w:rFonts w:ascii="Times New Roman" w:hAnsi="Times New Roman" w:cs="Times New Roman"/>
          <w:sz w:val="24"/>
          <w:szCs w:val="24"/>
        </w:rPr>
        <w:t>all else equal</w:t>
      </w:r>
      <w:r w:rsidR="005F5F4E">
        <w:rPr>
          <w:rFonts w:ascii="Times New Roman" w:hAnsi="Times New Roman" w:cs="Times New Roman"/>
          <w:sz w:val="24"/>
          <w:szCs w:val="24"/>
        </w:rPr>
        <w:t>,</w:t>
      </w:r>
      <w:r w:rsidR="002A55CC" w:rsidRPr="00C622F2">
        <w:rPr>
          <w:rFonts w:ascii="Times New Roman" w:hAnsi="Times New Roman" w:cs="Times New Roman"/>
          <w:sz w:val="24"/>
          <w:szCs w:val="24"/>
        </w:rPr>
        <w:t xml:space="preserve"> </w:t>
      </w:r>
      <w:r w:rsidR="002E6AE4" w:rsidRPr="00C622F2">
        <w:rPr>
          <w:rFonts w:ascii="Times New Roman" w:hAnsi="Times New Roman" w:cs="Times New Roman"/>
          <w:sz w:val="24"/>
          <w:szCs w:val="24"/>
        </w:rPr>
        <w:t>no defendant w</w:t>
      </w:r>
      <w:r w:rsidR="003C5D6A">
        <w:rPr>
          <w:rFonts w:ascii="Times New Roman" w:hAnsi="Times New Roman" w:cs="Times New Roman"/>
          <w:sz w:val="24"/>
          <w:szCs w:val="24"/>
        </w:rPr>
        <w:t>ould</w:t>
      </w:r>
      <w:r w:rsidR="002E6AE4" w:rsidRPr="00C622F2">
        <w:rPr>
          <w:rFonts w:ascii="Times New Roman" w:hAnsi="Times New Roman" w:cs="Times New Roman"/>
          <w:sz w:val="24"/>
          <w:szCs w:val="24"/>
        </w:rPr>
        <w:t xml:space="preserve"> </w:t>
      </w:r>
      <w:r w:rsidRPr="00C622F2">
        <w:rPr>
          <w:rFonts w:ascii="Times New Roman" w:hAnsi="Times New Roman" w:cs="Times New Roman"/>
          <w:sz w:val="24"/>
          <w:szCs w:val="24"/>
        </w:rPr>
        <w:t>agree to pay more in settlement.</w:t>
      </w:r>
    </w:p>
    <w:p w:rsidR="00D31E8A" w:rsidRDefault="009370C3" w:rsidP="009370C3">
      <w:pPr>
        <w:rPr>
          <w:rFonts w:ascii="Times New Roman" w:hAnsi="Times New Roman" w:cs="Times New Roman"/>
          <w:sz w:val="24"/>
          <w:szCs w:val="24"/>
        </w:rPr>
      </w:pPr>
      <w:r w:rsidRPr="00C622F2">
        <w:rPr>
          <w:rFonts w:ascii="Times New Roman" w:hAnsi="Times New Roman" w:cs="Times New Roman"/>
          <w:sz w:val="24"/>
          <w:szCs w:val="24"/>
        </w:rPr>
        <w:t>While t</w:t>
      </w:r>
      <w:r w:rsidR="00D2545D" w:rsidRPr="00C622F2">
        <w:rPr>
          <w:rFonts w:ascii="Times New Roman" w:hAnsi="Times New Roman" w:cs="Times New Roman"/>
          <w:sz w:val="24"/>
          <w:szCs w:val="24"/>
        </w:rPr>
        <w:t xml:space="preserve">hese </w:t>
      </w:r>
      <w:r w:rsidRPr="00C622F2">
        <w:rPr>
          <w:rFonts w:ascii="Times New Roman" w:hAnsi="Times New Roman" w:cs="Times New Roman"/>
          <w:sz w:val="24"/>
          <w:szCs w:val="24"/>
        </w:rPr>
        <w:t xml:space="preserve">principles </w:t>
      </w:r>
      <w:r w:rsidR="005F5F4E">
        <w:rPr>
          <w:rFonts w:ascii="Times New Roman" w:hAnsi="Times New Roman" w:cs="Times New Roman"/>
          <w:sz w:val="24"/>
          <w:szCs w:val="24"/>
        </w:rPr>
        <w:t>hold</w:t>
      </w:r>
      <w:r w:rsidR="00270C6B" w:rsidRPr="00C622F2">
        <w:rPr>
          <w:rFonts w:ascii="Times New Roman" w:hAnsi="Times New Roman" w:cs="Times New Roman"/>
          <w:sz w:val="24"/>
          <w:szCs w:val="24"/>
        </w:rPr>
        <w:t xml:space="preserve"> whether a nation is industrialized or developing</w:t>
      </w:r>
      <w:r w:rsidRPr="00C622F2">
        <w:rPr>
          <w:rFonts w:ascii="Times New Roman" w:hAnsi="Times New Roman" w:cs="Times New Roman"/>
          <w:sz w:val="24"/>
          <w:szCs w:val="24"/>
        </w:rPr>
        <w:t xml:space="preserve">, their application depends upon </w:t>
      </w:r>
      <w:r w:rsidR="00E744A4" w:rsidRPr="00C622F2">
        <w:rPr>
          <w:rFonts w:ascii="Times New Roman" w:hAnsi="Times New Roman" w:cs="Times New Roman"/>
          <w:sz w:val="24"/>
          <w:szCs w:val="24"/>
        </w:rPr>
        <w:t>country</w:t>
      </w:r>
      <w:r w:rsidRPr="00C622F2">
        <w:rPr>
          <w:rFonts w:ascii="Times New Roman" w:hAnsi="Times New Roman" w:cs="Times New Roman"/>
          <w:sz w:val="24"/>
          <w:szCs w:val="24"/>
        </w:rPr>
        <w:t xml:space="preserve"> conditions</w:t>
      </w:r>
      <w:r w:rsidR="00237FB6" w:rsidRPr="00C622F2">
        <w:rPr>
          <w:rFonts w:ascii="Times New Roman" w:hAnsi="Times New Roman" w:cs="Times New Roman"/>
          <w:sz w:val="24"/>
          <w:szCs w:val="24"/>
        </w:rPr>
        <w:t>, and i</w:t>
      </w:r>
      <w:r w:rsidRPr="00C622F2">
        <w:rPr>
          <w:rFonts w:ascii="Times New Roman" w:hAnsi="Times New Roman" w:cs="Times New Roman"/>
          <w:sz w:val="24"/>
          <w:szCs w:val="24"/>
        </w:rPr>
        <w:t>n many</w:t>
      </w:r>
      <w:r w:rsidR="00270C6B" w:rsidRPr="00C622F2">
        <w:rPr>
          <w:rFonts w:ascii="Times New Roman" w:hAnsi="Times New Roman" w:cs="Times New Roman"/>
          <w:sz w:val="24"/>
          <w:szCs w:val="24"/>
        </w:rPr>
        <w:t xml:space="preserve"> developing countries</w:t>
      </w:r>
      <w:r w:rsidR="00237FB6" w:rsidRPr="00C622F2">
        <w:rPr>
          <w:rFonts w:ascii="Times New Roman" w:hAnsi="Times New Roman" w:cs="Times New Roman"/>
          <w:sz w:val="24"/>
          <w:szCs w:val="24"/>
        </w:rPr>
        <w:t>,</w:t>
      </w:r>
      <w:r w:rsidRPr="00C622F2">
        <w:rPr>
          <w:rFonts w:ascii="Times New Roman" w:hAnsi="Times New Roman" w:cs="Times New Roman"/>
          <w:sz w:val="24"/>
          <w:szCs w:val="24"/>
        </w:rPr>
        <w:t xml:space="preserve"> conditions </w:t>
      </w:r>
      <w:r w:rsidR="003C5D6A">
        <w:rPr>
          <w:rFonts w:ascii="Times New Roman" w:hAnsi="Times New Roman" w:cs="Times New Roman"/>
          <w:sz w:val="24"/>
          <w:szCs w:val="24"/>
        </w:rPr>
        <w:t xml:space="preserve">are far </w:t>
      </w:r>
      <w:r w:rsidR="00237FB6" w:rsidRPr="00C622F2">
        <w:rPr>
          <w:rFonts w:ascii="Times New Roman" w:hAnsi="Times New Roman" w:cs="Times New Roman"/>
          <w:sz w:val="24"/>
          <w:szCs w:val="24"/>
        </w:rPr>
        <w:t>differ</w:t>
      </w:r>
      <w:r w:rsidR="003C5D6A">
        <w:rPr>
          <w:rFonts w:ascii="Times New Roman" w:hAnsi="Times New Roman" w:cs="Times New Roman"/>
          <w:sz w:val="24"/>
          <w:szCs w:val="24"/>
        </w:rPr>
        <w:t>ent</w:t>
      </w:r>
      <w:r w:rsidR="00237FB6" w:rsidRPr="00C622F2">
        <w:rPr>
          <w:rFonts w:ascii="Times New Roman" w:hAnsi="Times New Roman" w:cs="Times New Roman"/>
          <w:sz w:val="24"/>
          <w:szCs w:val="24"/>
        </w:rPr>
        <w:t xml:space="preserve"> from</w:t>
      </w:r>
      <w:r w:rsidRPr="00C622F2">
        <w:rPr>
          <w:rFonts w:ascii="Times New Roman" w:hAnsi="Times New Roman" w:cs="Times New Roman"/>
          <w:sz w:val="24"/>
          <w:szCs w:val="24"/>
        </w:rPr>
        <w:t xml:space="preserve"> those in OECD nations.  Most </w:t>
      </w:r>
      <w:r w:rsidR="003C5D6A">
        <w:rPr>
          <w:rFonts w:ascii="Times New Roman" w:hAnsi="Times New Roman" w:cs="Times New Roman"/>
          <w:sz w:val="24"/>
          <w:szCs w:val="24"/>
        </w:rPr>
        <w:t>notably</w:t>
      </w:r>
      <w:r w:rsidRPr="00C622F2">
        <w:rPr>
          <w:rFonts w:ascii="Times New Roman" w:hAnsi="Times New Roman" w:cs="Times New Roman"/>
          <w:sz w:val="24"/>
          <w:szCs w:val="24"/>
        </w:rPr>
        <w:t xml:space="preserve">, </w:t>
      </w:r>
      <w:r w:rsidR="003C5D6A">
        <w:rPr>
          <w:rFonts w:ascii="Times New Roman" w:hAnsi="Times New Roman" w:cs="Times New Roman"/>
          <w:sz w:val="24"/>
          <w:szCs w:val="24"/>
        </w:rPr>
        <w:t xml:space="preserve">anticorruption agencies, prosecutions services, and even the courts </w:t>
      </w:r>
      <w:r w:rsidRPr="00C622F2">
        <w:rPr>
          <w:rFonts w:ascii="Times New Roman" w:hAnsi="Times New Roman" w:cs="Times New Roman"/>
          <w:sz w:val="24"/>
          <w:szCs w:val="24"/>
        </w:rPr>
        <w:t>have</w:t>
      </w:r>
      <w:r w:rsidR="00270C6B" w:rsidRPr="00C622F2">
        <w:rPr>
          <w:rFonts w:ascii="Times New Roman" w:hAnsi="Times New Roman" w:cs="Times New Roman"/>
          <w:sz w:val="24"/>
          <w:szCs w:val="24"/>
        </w:rPr>
        <w:t xml:space="preserve"> less resources and </w:t>
      </w:r>
      <w:r w:rsidRPr="00C622F2">
        <w:rPr>
          <w:rFonts w:ascii="Times New Roman" w:hAnsi="Times New Roman" w:cs="Times New Roman"/>
          <w:sz w:val="24"/>
          <w:szCs w:val="24"/>
        </w:rPr>
        <w:t xml:space="preserve">fewer </w:t>
      </w:r>
      <w:r w:rsidR="00270C6B" w:rsidRPr="00C622F2">
        <w:rPr>
          <w:rFonts w:ascii="Times New Roman" w:hAnsi="Times New Roman" w:cs="Times New Roman"/>
          <w:sz w:val="24"/>
          <w:szCs w:val="24"/>
        </w:rPr>
        <w:t xml:space="preserve">trained personnel than </w:t>
      </w:r>
      <w:r w:rsidR="00E744A4" w:rsidRPr="00C622F2">
        <w:rPr>
          <w:rFonts w:ascii="Times New Roman" w:hAnsi="Times New Roman" w:cs="Times New Roman"/>
          <w:sz w:val="24"/>
          <w:szCs w:val="24"/>
        </w:rPr>
        <w:t>those in OECD</w:t>
      </w:r>
      <w:r w:rsidR="00270C6B" w:rsidRPr="00C622F2">
        <w:rPr>
          <w:rFonts w:ascii="Times New Roman" w:hAnsi="Times New Roman" w:cs="Times New Roman"/>
          <w:sz w:val="24"/>
          <w:szCs w:val="24"/>
        </w:rPr>
        <w:t xml:space="preserve"> </w:t>
      </w:r>
      <w:r w:rsidR="00E744A4" w:rsidRPr="00C622F2">
        <w:rPr>
          <w:rFonts w:ascii="Times New Roman" w:hAnsi="Times New Roman" w:cs="Times New Roman"/>
          <w:sz w:val="24"/>
          <w:szCs w:val="24"/>
        </w:rPr>
        <w:t>member states</w:t>
      </w:r>
      <w:r w:rsidR="003C5D6A">
        <w:rPr>
          <w:rFonts w:ascii="Times New Roman" w:hAnsi="Times New Roman" w:cs="Times New Roman"/>
          <w:sz w:val="24"/>
          <w:szCs w:val="24"/>
        </w:rPr>
        <w:t xml:space="preserve">. The weakness of many countries’ criminal justice systems has been raised at every </w:t>
      </w:r>
      <w:r w:rsidRPr="00C622F2">
        <w:rPr>
          <w:rFonts w:ascii="Times New Roman" w:hAnsi="Times New Roman" w:cs="Times New Roman"/>
          <w:sz w:val="24"/>
          <w:szCs w:val="24"/>
        </w:rPr>
        <w:t xml:space="preserve">meeting of the </w:t>
      </w:r>
      <w:r w:rsidR="003C5D6A">
        <w:rPr>
          <w:rFonts w:ascii="Times New Roman" w:hAnsi="Times New Roman" w:cs="Times New Roman"/>
          <w:sz w:val="24"/>
          <w:szCs w:val="24"/>
        </w:rPr>
        <w:t>parties to UNCAC</w:t>
      </w:r>
      <w:r w:rsidR="00D31E8A">
        <w:rPr>
          <w:rFonts w:ascii="Times New Roman" w:hAnsi="Times New Roman" w:cs="Times New Roman"/>
          <w:sz w:val="24"/>
          <w:szCs w:val="24"/>
        </w:rPr>
        <w:t>; at each</w:t>
      </w:r>
      <w:r w:rsidR="003C5D6A">
        <w:rPr>
          <w:rFonts w:ascii="Times New Roman" w:hAnsi="Times New Roman" w:cs="Times New Roman"/>
          <w:sz w:val="24"/>
          <w:szCs w:val="24"/>
        </w:rPr>
        <w:t xml:space="preserve"> </w:t>
      </w:r>
      <w:r w:rsidR="005F5F4E">
        <w:rPr>
          <w:rFonts w:ascii="Times New Roman" w:hAnsi="Times New Roman" w:cs="Times New Roman"/>
          <w:sz w:val="24"/>
          <w:szCs w:val="24"/>
        </w:rPr>
        <w:t xml:space="preserve">meeting, </w:t>
      </w:r>
      <w:r w:rsidR="003C5D6A">
        <w:rPr>
          <w:rFonts w:ascii="Times New Roman" w:hAnsi="Times New Roman" w:cs="Times New Roman"/>
          <w:sz w:val="24"/>
          <w:szCs w:val="24"/>
        </w:rPr>
        <w:t xml:space="preserve">developing </w:t>
      </w:r>
      <w:r w:rsidR="00D31E8A">
        <w:rPr>
          <w:rFonts w:ascii="Times New Roman" w:hAnsi="Times New Roman" w:cs="Times New Roman"/>
          <w:sz w:val="24"/>
          <w:szCs w:val="24"/>
        </w:rPr>
        <w:t>states have asked wealthier states for</w:t>
      </w:r>
      <w:r w:rsidR="00237FB6" w:rsidRPr="00C622F2">
        <w:rPr>
          <w:rFonts w:ascii="Times New Roman" w:hAnsi="Times New Roman" w:cs="Times New Roman"/>
          <w:sz w:val="24"/>
          <w:szCs w:val="24"/>
        </w:rPr>
        <w:t xml:space="preserve"> technical assistance to </w:t>
      </w:r>
      <w:r w:rsidR="00D31E8A">
        <w:rPr>
          <w:rFonts w:ascii="Times New Roman" w:hAnsi="Times New Roman" w:cs="Times New Roman"/>
          <w:sz w:val="24"/>
          <w:szCs w:val="24"/>
        </w:rPr>
        <w:t xml:space="preserve">strengthen the agencies responsible for investigating, prosecuting, and adjudicating corruption cases. </w:t>
      </w:r>
    </w:p>
    <w:p w:rsidR="00270C6B" w:rsidRPr="00C622F2" w:rsidRDefault="006C2B41" w:rsidP="009370C3">
      <w:pPr>
        <w:rPr>
          <w:rFonts w:ascii="Times New Roman" w:hAnsi="Times New Roman" w:cs="Times New Roman"/>
          <w:sz w:val="24"/>
          <w:szCs w:val="24"/>
        </w:rPr>
      </w:pPr>
      <w:r w:rsidRPr="006C2B41">
        <w:rPr>
          <w:rFonts w:ascii="Times New Roman" w:hAnsi="Times New Roman" w:cs="Times New Roman"/>
          <w:b/>
          <w:sz w:val="24"/>
          <w:szCs w:val="24"/>
        </w:rPr>
        <w:t>Criminal justice paradox</w:t>
      </w:r>
      <w:r>
        <w:rPr>
          <w:rFonts w:ascii="Times New Roman" w:hAnsi="Times New Roman" w:cs="Times New Roman"/>
          <w:sz w:val="24"/>
          <w:szCs w:val="24"/>
        </w:rPr>
        <w:t xml:space="preserve">.  </w:t>
      </w:r>
      <w:r w:rsidR="00D31E8A">
        <w:rPr>
          <w:rFonts w:ascii="Times New Roman" w:hAnsi="Times New Roman" w:cs="Times New Roman"/>
          <w:sz w:val="24"/>
          <w:szCs w:val="24"/>
        </w:rPr>
        <w:t>Th</w:t>
      </w:r>
      <w:r w:rsidR="003C5D6A">
        <w:rPr>
          <w:rFonts w:ascii="Times New Roman" w:hAnsi="Times New Roman" w:cs="Times New Roman"/>
          <w:sz w:val="24"/>
          <w:szCs w:val="24"/>
        </w:rPr>
        <w:t xml:space="preserve">e paradox of the criminal justice system </w:t>
      </w:r>
      <w:r w:rsidR="006625DD">
        <w:rPr>
          <w:rFonts w:ascii="Times New Roman" w:hAnsi="Times New Roman" w:cs="Times New Roman"/>
          <w:sz w:val="24"/>
          <w:szCs w:val="24"/>
        </w:rPr>
        <w:t>creates a cruel bind for</w:t>
      </w:r>
      <w:r w:rsidR="00D31E8A">
        <w:rPr>
          <w:rFonts w:ascii="Times New Roman" w:hAnsi="Times New Roman" w:cs="Times New Roman"/>
          <w:sz w:val="24"/>
          <w:szCs w:val="24"/>
        </w:rPr>
        <w:t xml:space="preserve"> many developing states</w:t>
      </w:r>
      <w:r w:rsidR="003C5D6A">
        <w:rPr>
          <w:rFonts w:ascii="Times New Roman" w:hAnsi="Times New Roman" w:cs="Times New Roman"/>
          <w:sz w:val="24"/>
          <w:szCs w:val="24"/>
        </w:rPr>
        <w:t xml:space="preserve">. Until </w:t>
      </w:r>
      <w:r w:rsidR="005F5F4E">
        <w:rPr>
          <w:rFonts w:ascii="Times New Roman" w:hAnsi="Times New Roman" w:cs="Times New Roman"/>
          <w:sz w:val="24"/>
          <w:szCs w:val="24"/>
        </w:rPr>
        <w:t>companies charged with</w:t>
      </w:r>
      <w:r w:rsidR="00D31E8A">
        <w:rPr>
          <w:rFonts w:ascii="Times New Roman" w:hAnsi="Times New Roman" w:cs="Times New Roman"/>
          <w:sz w:val="24"/>
          <w:szCs w:val="24"/>
        </w:rPr>
        <w:t xml:space="preserve"> corruption</w:t>
      </w:r>
      <w:r w:rsidR="003C5D6A">
        <w:rPr>
          <w:rFonts w:ascii="Times New Roman" w:hAnsi="Times New Roman" w:cs="Times New Roman"/>
          <w:sz w:val="24"/>
          <w:szCs w:val="24"/>
        </w:rPr>
        <w:t xml:space="preserve"> believe they will be convicted</w:t>
      </w:r>
      <w:r w:rsidR="005F5F4E">
        <w:rPr>
          <w:rFonts w:ascii="Times New Roman" w:hAnsi="Times New Roman" w:cs="Times New Roman"/>
          <w:sz w:val="24"/>
          <w:szCs w:val="24"/>
        </w:rPr>
        <w:t xml:space="preserve"> at trial</w:t>
      </w:r>
      <w:r w:rsidR="003C5D6A">
        <w:rPr>
          <w:rFonts w:ascii="Times New Roman" w:hAnsi="Times New Roman" w:cs="Times New Roman"/>
          <w:sz w:val="24"/>
          <w:szCs w:val="24"/>
        </w:rPr>
        <w:t>, they will not agree to a pre-trial settlement.</w:t>
      </w:r>
      <w:r w:rsidR="00D31E8A">
        <w:rPr>
          <w:rFonts w:ascii="Times New Roman" w:hAnsi="Times New Roman" w:cs="Times New Roman"/>
          <w:sz w:val="24"/>
          <w:szCs w:val="24"/>
        </w:rPr>
        <w:t xml:space="preserve"> </w:t>
      </w:r>
      <w:r w:rsidR="003B5E0D">
        <w:rPr>
          <w:rFonts w:ascii="Times New Roman" w:hAnsi="Times New Roman" w:cs="Times New Roman"/>
          <w:sz w:val="24"/>
          <w:szCs w:val="24"/>
        </w:rPr>
        <w:t>Cases must then be tried, soaking up resources that could be used to pursue more violators and thus lessening deterrence. Even worse, in very weak systems taking cases to trial may</w:t>
      </w:r>
      <w:r w:rsidR="00D31E8A">
        <w:rPr>
          <w:rFonts w:ascii="Times New Roman" w:hAnsi="Times New Roman" w:cs="Times New Roman"/>
          <w:sz w:val="24"/>
          <w:szCs w:val="24"/>
        </w:rPr>
        <w:t xml:space="preserve"> </w:t>
      </w:r>
      <w:r w:rsidR="003B5E0D">
        <w:rPr>
          <w:rFonts w:ascii="Times New Roman" w:hAnsi="Times New Roman" w:cs="Times New Roman"/>
          <w:sz w:val="24"/>
          <w:szCs w:val="24"/>
        </w:rPr>
        <w:t>encourage</w:t>
      </w:r>
      <w:r w:rsidR="00D31E8A">
        <w:rPr>
          <w:rFonts w:ascii="Times New Roman" w:hAnsi="Times New Roman" w:cs="Times New Roman"/>
          <w:sz w:val="24"/>
          <w:szCs w:val="24"/>
        </w:rPr>
        <w:t xml:space="preserve"> more corrupt</w:t>
      </w:r>
      <w:r w:rsidR="003B5E0D">
        <w:rPr>
          <w:rFonts w:ascii="Times New Roman" w:hAnsi="Times New Roman" w:cs="Times New Roman"/>
          <w:sz w:val="24"/>
          <w:szCs w:val="24"/>
        </w:rPr>
        <w:t>ion.  A string of acquittals</w:t>
      </w:r>
      <w:r w:rsidR="00D31E8A">
        <w:rPr>
          <w:rFonts w:ascii="Times New Roman" w:hAnsi="Times New Roman" w:cs="Times New Roman"/>
          <w:sz w:val="24"/>
          <w:szCs w:val="24"/>
        </w:rPr>
        <w:t xml:space="preserve">, </w:t>
      </w:r>
      <w:r w:rsidR="003B5E0D">
        <w:rPr>
          <w:rFonts w:ascii="Times New Roman" w:hAnsi="Times New Roman" w:cs="Times New Roman"/>
          <w:sz w:val="24"/>
          <w:szCs w:val="24"/>
        </w:rPr>
        <w:t>or interminable delays in bringing a case to a conclusion, may prompt</w:t>
      </w:r>
      <w:r w:rsidR="00D31E8A">
        <w:rPr>
          <w:rFonts w:ascii="Times New Roman" w:hAnsi="Times New Roman" w:cs="Times New Roman"/>
          <w:sz w:val="24"/>
          <w:szCs w:val="24"/>
        </w:rPr>
        <w:t xml:space="preserve"> those who might believe they would be caught and convicted for corruption </w:t>
      </w:r>
      <w:r w:rsidR="003B5E0D">
        <w:rPr>
          <w:rFonts w:ascii="Times New Roman" w:hAnsi="Times New Roman" w:cs="Times New Roman"/>
          <w:sz w:val="24"/>
          <w:szCs w:val="24"/>
        </w:rPr>
        <w:t xml:space="preserve">to </w:t>
      </w:r>
      <w:r w:rsidR="00D31E8A">
        <w:rPr>
          <w:rFonts w:ascii="Times New Roman" w:hAnsi="Times New Roman" w:cs="Times New Roman"/>
          <w:sz w:val="24"/>
          <w:szCs w:val="24"/>
        </w:rPr>
        <w:t>see they have nothing to fear.</w:t>
      </w:r>
      <w:r w:rsidR="003C5D6A">
        <w:rPr>
          <w:rFonts w:ascii="Times New Roman" w:hAnsi="Times New Roman" w:cs="Times New Roman"/>
          <w:sz w:val="24"/>
          <w:szCs w:val="24"/>
        </w:rPr>
        <w:t xml:space="preserve">  </w:t>
      </w:r>
    </w:p>
    <w:p w:rsidR="00C6083B" w:rsidRDefault="005F5F4E" w:rsidP="002A1A5D">
      <w:pPr>
        <w:rPr>
          <w:rFonts w:ascii="Times New Roman" w:hAnsi="Times New Roman" w:cs="Times New Roman"/>
          <w:sz w:val="24"/>
          <w:szCs w:val="24"/>
        </w:rPr>
      </w:pPr>
      <w:r>
        <w:rPr>
          <w:rFonts w:ascii="Times New Roman" w:hAnsi="Times New Roman" w:cs="Times New Roman"/>
          <w:sz w:val="24"/>
          <w:szCs w:val="24"/>
        </w:rPr>
        <w:t>States with weak criminal justice systems</w:t>
      </w:r>
      <w:r w:rsidR="00237FB6" w:rsidRPr="00C622F2">
        <w:rPr>
          <w:rFonts w:ascii="Times New Roman" w:hAnsi="Times New Roman" w:cs="Times New Roman"/>
          <w:sz w:val="24"/>
          <w:szCs w:val="24"/>
        </w:rPr>
        <w:t xml:space="preserve"> should</w:t>
      </w:r>
      <w:r w:rsidR="00270C6B" w:rsidRPr="00C622F2">
        <w:rPr>
          <w:rFonts w:ascii="Times New Roman" w:hAnsi="Times New Roman" w:cs="Times New Roman"/>
          <w:sz w:val="24"/>
          <w:szCs w:val="24"/>
        </w:rPr>
        <w:t xml:space="preserve"> concentrat</w:t>
      </w:r>
      <w:r w:rsidR="00237FB6" w:rsidRPr="00C622F2">
        <w:rPr>
          <w:rFonts w:ascii="Times New Roman" w:hAnsi="Times New Roman" w:cs="Times New Roman"/>
          <w:sz w:val="24"/>
          <w:szCs w:val="24"/>
        </w:rPr>
        <w:t>e</w:t>
      </w:r>
      <w:r w:rsidR="00270C6B" w:rsidRPr="00C622F2">
        <w:rPr>
          <w:rFonts w:ascii="Times New Roman" w:hAnsi="Times New Roman" w:cs="Times New Roman"/>
          <w:sz w:val="24"/>
          <w:szCs w:val="24"/>
        </w:rPr>
        <w:t xml:space="preserve"> </w:t>
      </w:r>
      <w:r w:rsidR="00237FB6" w:rsidRPr="00C622F2">
        <w:rPr>
          <w:rFonts w:ascii="Times New Roman" w:hAnsi="Times New Roman" w:cs="Times New Roman"/>
          <w:sz w:val="24"/>
          <w:szCs w:val="24"/>
        </w:rPr>
        <w:t xml:space="preserve">the </w:t>
      </w:r>
      <w:r w:rsidR="00270C6B" w:rsidRPr="00C622F2">
        <w:rPr>
          <w:rFonts w:ascii="Times New Roman" w:hAnsi="Times New Roman" w:cs="Times New Roman"/>
          <w:sz w:val="24"/>
          <w:szCs w:val="24"/>
        </w:rPr>
        <w:t xml:space="preserve">financial and human resources available for corruption </w:t>
      </w:r>
      <w:r>
        <w:rPr>
          <w:rFonts w:ascii="Times New Roman" w:hAnsi="Times New Roman" w:cs="Times New Roman"/>
          <w:sz w:val="24"/>
          <w:szCs w:val="24"/>
        </w:rPr>
        <w:t xml:space="preserve">cases on those they would have a good chance of winning if the there is a trial. </w:t>
      </w:r>
      <w:r w:rsidR="00C6083B" w:rsidRPr="00C622F2">
        <w:rPr>
          <w:rFonts w:ascii="Times New Roman" w:hAnsi="Times New Roman" w:cs="Times New Roman"/>
          <w:sz w:val="24"/>
          <w:szCs w:val="24"/>
        </w:rPr>
        <w:t xml:space="preserve">Successful prosecutions or stringent settlements will enhance the credibility of the system and thus the odds of more settlements on terms favorable to the prosecution.  In addition to concentrating resources on fewer cases, developing states should redouble </w:t>
      </w:r>
      <w:r w:rsidR="00957A13" w:rsidRPr="00C622F2">
        <w:rPr>
          <w:rFonts w:ascii="Times New Roman" w:hAnsi="Times New Roman" w:cs="Times New Roman"/>
          <w:sz w:val="24"/>
          <w:szCs w:val="24"/>
        </w:rPr>
        <w:t xml:space="preserve">their </w:t>
      </w:r>
      <w:r w:rsidR="00C6083B" w:rsidRPr="00C622F2">
        <w:rPr>
          <w:rFonts w:ascii="Times New Roman" w:hAnsi="Times New Roman" w:cs="Times New Roman"/>
          <w:sz w:val="24"/>
          <w:szCs w:val="24"/>
        </w:rPr>
        <w:t>efforts</w:t>
      </w:r>
      <w:r w:rsidR="00957A13" w:rsidRPr="00C622F2">
        <w:rPr>
          <w:rFonts w:ascii="Times New Roman" w:hAnsi="Times New Roman" w:cs="Times New Roman"/>
          <w:sz w:val="24"/>
          <w:szCs w:val="24"/>
        </w:rPr>
        <w:t xml:space="preserve"> to partner with other countries on corruption cases.  </w:t>
      </w:r>
      <w:r w:rsidR="00270C6B" w:rsidRPr="00C622F2">
        <w:rPr>
          <w:rFonts w:ascii="Times New Roman" w:hAnsi="Times New Roman" w:cs="Times New Roman"/>
          <w:sz w:val="24"/>
          <w:szCs w:val="24"/>
        </w:rPr>
        <w:t xml:space="preserve">Most cases of any size involve actions that occurred in more than one country, </w:t>
      </w:r>
      <w:r w:rsidR="00C6083B" w:rsidRPr="00C622F2">
        <w:rPr>
          <w:rFonts w:ascii="Times New Roman" w:hAnsi="Times New Roman" w:cs="Times New Roman"/>
          <w:sz w:val="24"/>
          <w:szCs w:val="24"/>
        </w:rPr>
        <w:t xml:space="preserve">with bribery </w:t>
      </w:r>
      <w:r w:rsidR="00270C6B" w:rsidRPr="00C622F2">
        <w:rPr>
          <w:rFonts w:ascii="Times New Roman" w:hAnsi="Times New Roman" w:cs="Times New Roman"/>
          <w:sz w:val="24"/>
          <w:szCs w:val="24"/>
        </w:rPr>
        <w:t xml:space="preserve">often </w:t>
      </w:r>
      <w:r w:rsidR="00957A13" w:rsidRPr="00C622F2">
        <w:rPr>
          <w:rFonts w:ascii="Times New Roman" w:hAnsi="Times New Roman" w:cs="Times New Roman"/>
          <w:sz w:val="24"/>
          <w:szCs w:val="24"/>
        </w:rPr>
        <w:t>involving</w:t>
      </w:r>
      <w:r w:rsidR="00270C6B" w:rsidRPr="00C622F2">
        <w:rPr>
          <w:rFonts w:ascii="Times New Roman" w:hAnsi="Times New Roman" w:cs="Times New Roman"/>
          <w:sz w:val="24"/>
          <w:szCs w:val="24"/>
        </w:rPr>
        <w:t xml:space="preserve"> a</w:t>
      </w:r>
      <w:r w:rsidR="00C6083B" w:rsidRPr="00C622F2">
        <w:rPr>
          <w:rFonts w:ascii="Times New Roman" w:hAnsi="Times New Roman" w:cs="Times New Roman"/>
          <w:sz w:val="24"/>
          <w:szCs w:val="24"/>
        </w:rPr>
        <w:t xml:space="preserve"> developing state and a</w:t>
      </w:r>
      <w:r w:rsidR="00270C6B" w:rsidRPr="00C622F2">
        <w:rPr>
          <w:rFonts w:ascii="Times New Roman" w:hAnsi="Times New Roman" w:cs="Times New Roman"/>
          <w:sz w:val="24"/>
          <w:szCs w:val="24"/>
        </w:rPr>
        <w:t xml:space="preserve"> wealthier, industrialized state. </w:t>
      </w:r>
      <w:r w:rsidR="00C6083B" w:rsidRPr="00C622F2">
        <w:rPr>
          <w:rFonts w:ascii="Times New Roman" w:hAnsi="Times New Roman" w:cs="Times New Roman"/>
          <w:sz w:val="24"/>
          <w:szCs w:val="24"/>
        </w:rPr>
        <w:t>If defendants see that they are up against not just a developing state but an industrialized one as well, they will be more willing to agree to tough settlement terms than if the</w:t>
      </w:r>
      <w:r w:rsidR="006D3B37">
        <w:rPr>
          <w:rFonts w:ascii="Times New Roman" w:hAnsi="Times New Roman" w:cs="Times New Roman"/>
          <w:sz w:val="24"/>
          <w:szCs w:val="24"/>
        </w:rPr>
        <w:t xml:space="preserve">ir only adversary is </w:t>
      </w:r>
      <w:r w:rsidR="00C6083B" w:rsidRPr="00C622F2">
        <w:rPr>
          <w:rFonts w:ascii="Times New Roman" w:hAnsi="Times New Roman" w:cs="Times New Roman"/>
          <w:sz w:val="24"/>
          <w:szCs w:val="24"/>
        </w:rPr>
        <w:t>under-resourced.</w:t>
      </w:r>
    </w:p>
    <w:p w:rsidR="00F419A8" w:rsidRDefault="006D3B37" w:rsidP="002A1A5D">
      <w:pPr>
        <w:rPr>
          <w:rFonts w:ascii="Times New Roman" w:hAnsi="Times New Roman" w:cs="Times New Roman"/>
          <w:sz w:val="24"/>
          <w:szCs w:val="24"/>
        </w:rPr>
      </w:pPr>
      <w:r>
        <w:rPr>
          <w:rFonts w:ascii="Times New Roman" w:hAnsi="Times New Roman" w:cs="Times New Roman"/>
          <w:sz w:val="24"/>
          <w:szCs w:val="24"/>
        </w:rPr>
        <w:t xml:space="preserve">An interim measure developing states might consider is opening their courts to those injured by corrupt acts.  </w:t>
      </w:r>
      <w:r w:rsidR="00F419A8">
        <w:rPr>
          <w:rFonts w:ascii="Times New Roman" w:hAnsi="Times New Roman" w:cs="Times New Roman"/>
          <w:sz w:val="24"/>
          <w:szCs w:val="24"/>
        </w:rPr>
        <w:t xml:space="preserve">Article 35 of UNCAC requires parties to ensure that those </w:t>
      </w:r>
    </w:p>
    <w:p w:rsidR="006D3B37" w:rsidRPr="00C622F2" w:rsidRDefault="00F419A8" w:rsidP="00F419A8">
      <w:pPr>
        <w:ind w:left="576" w:right="288" w:firstLine="0"/>
        <w:rPr>
          <w:rFonts w:ascii="Times New Roman" w:hAnsi="Times New Roman" w:cs="Times New Roman"/>
          <w:sz w:val="24"/>
          <w:szCs w:val="24"/>
        </w:rPr>
      </w:pPr>
      <w:r>
        <w:rPr>
          <w:rFonts w:ascii="Times New Roman" w:hAnsi="Times New Roman" w:cs="Times New Roman"/>
          <w:sz w:val="24"/>
          <w:szCs w:val="24"/>
        </w:rPr>
        <w:lastRenderedPageBreak/>
        <w:t xml:space="preserve">“who have suffered damage </w:t>
      </w:r>
      <w:proofErr w:type="gramStart"/>
      <w:r>
        <w:rPr>
          <w:rFonts w:ascii="Times New Roman" w:hAnsi="Times New Roman" w:cs="Times New Roman"/>
          <w:sz w:val="24"/>
          <w:szCs w:val="24"/>
        </w:rPr>
        <w:t>as a result of</w:t>
      </w:r>
      <w:proofErr w:type="gramEnd"/>
      <w:r>
        <w:rPr>
          <w:rFonts w:ascii="Times New Roman" w:hAnsi="Times New Roman" w:cs="Times New Roman"/>
          <w:sz w:val="24"/>
          <w:szCs w:val="24"/>
        </w:rPr>
        <w:t xml:space="preserve"> an act of corruption have the right to initiate legal proceedings against those responsible for that damage in order to obtain compensation.”</w:t>
      </w:r>
    </w:p>
    <w:p w:rsidR="00F419A8" w:rsidRDefault="00F419A8" w:rsidP="00F419A8">
      <w:pPr>
        <w:ind w:firstLine="0"/>
        <w:rPr>
          <w:rFonts w:ascii="Times New Roman" w:hAnsi="Times New Roman" w:cs="Times New Roman"/>
          <w:sz w:val="24"/>
          <w:szCs w:val="24"/>
        </w:rPr>
      </w:pPr>
      <w:r>
        <w:rPr>
          <w:rFonts w:ascii="Times New Roman" w:hAnsi="Times New Roman" w:cs="Times New Roman"/>
          <w:sz w:val="24"/>
          <w:szCs w:val="24"/>
        </w:rPr>
        <w:t>A forthcoming volume from the Open Society Justice Initiative</w:t>
      </w:r>
      <w:r w:rsidR="00A60BAA">
        <w:rPr>
          <w:rFonts w:ascii="Times New Roman" w:hAnsi="Times New Roman" w:cs="Times New Roman"/>
          <w:sz w:val="24"/>
          <w:szCs w:val="24"/>
        </w:rPr>
        <w:t xml:space="preserve"> describes how in countries as different as Cambodia and Nigeria </w:t>
      </w:r>
      <w:r w:rsidR="006625DD">
        <w:rPr>
          <w:rFonts w:ascii="Times New Roman" w:hAnsi="Times New Roman" w:cs="Times New Roman"/>
          <w:sz w:val="24"/>
          <w:szCs w:val="24"/>
        </w:rPr>
        <w:t>action</w:t>
      </w:r>
      <w:r w:rsidR="00A60BAA">
        <w:rPr>
          <w:rFonts w:ascii="Times New Roman" w:hAnsi="Times New Roman" w:cs="Times New Roman"/>
          <w:sz w:val="24"/>
          <w:szCs w:val="24"/>
        </w:rPr>
        <w:t>s</w:t>
      </w:r>
      <w:r w:rsidR="006625DD">
        <w:rPr>
          <w:rFonts w:ascii="Times New Roman" w:hAnsi="Times New Roman" w:cs="Times New Roman"/>
          <w:sz w:val="24"/>
          <w:szCs w:val="24"/>
        </w:rPr>
        <w:t xml:space="preserve"> </w:t>
      </w:r>
      <w:r w:rsidR="005F5F4E">
        <w:rPr>
          <w:rFonts w:ascii="Times New Roman" w:hAnsi="Times New Roman" w:cs="Times New Roman"/>
          <w:sz w:val="24"/>
          <w:szCs w:val="24"/>
        </w:rPr>
        <w:t xml:space="preserve">brought for damages </w:t>
      </w:r>
      <w:r w:rsidR="00A60BAA">
        <w:rPr>
          <w:rFonts w:ascii="Times New Roman" w:hAnsi="Times New Roman" w:cs="Times New Roman"/>
          <w:sz w:val="24"/>
          <w:szCs w:val="24"/>
        </w:rPr>
        <w:t>by corruption victims and civil society groups representing have</w:t>
      </w:r>
      <w:r w:rsidR="006625DD">
        <w:rPr>
          <w:rFonts w:ascii="Times New Roman" w:hAnsi="Times New Roman" w:cs="Times New Roman"/>
          <w:sz w:val="24"/>
          <w:szCs w:val="24"/>
        </w:rPr>
        <w:t xml:space="preserve"> </w:t>
      </w:r>
      <w:r w:rsidR="00A60BAA">
        <w:rPr>
          <w:rFonts w:ascii="Times New Roman" w:hAnsi="Times New Roman" w:cs="Times New Roman"/>
          <w:sz w:val="24"/>
          <w:szCs w:val="24"/>
        </w:rPr>
        <w:t>furthered</w:t>
      </w:r>
      <w:r w:rsidR="006625DD">
        <w:rPr>
          <w:rFonts w:ascii="Times New Roman" w:hAnsi="Times New Roman" w:cs="Times New Roman"/>
          <w:sz w:val="24"/>
          <w:szCs w:val="24"/>
        </w:rPr>
        <w:t xml:space="preserve"> justice </w:t>
      </w:r>
      <w:r w:rsidR="00A60BAA">
        <w:rPr>
          <w:rFonts w:ascii="Times New Roman" w:hAnsi="Times New Roman" w:cs="Times New Roman"/>
          <w:sz w:val="24"/>
          <w:szCs w:val="24"/>
        </w:rPr>
        <w:t xml:space="preserve">through </w:t>
      </w:r>
      <w:r w:rsidR="006625DD">
        <w:rPr>
          <w:rFonts w:ascii="Times New Roman" w:hAnsi="Times New Roman" w:cs="Times New Roman"/>
          <w:sz w:val="24"/>
          <w:szCs w:val="24"/>
        </w:rPr>
        <w:t>compensati</w:t>
      </w:r>
      <w:r w:rsidR="00A60BAA">
        <w:rPr>
          <w:rFonts w:ascii="Times New Roman" w:hAnsi="Times New Roman" w:cs="Times New Roman"/>
          <w:sz w:val="24"/>
          <w:szCs w:val="24"/>
        </w:rPr>
        <w:t>o</w:t>
      </w:r>
      <w:r w:rsidR="006625DD">
        <w:rPr>
          <w:rFonts w:ascii="Times New Roman" w:hAnsi="Times New Roman" w:cs="Times New Roman"/>
          <w:sz w:val="24"/>
          <w:szCs w:val="24"/>
        </w:rPr>
        <w:t xml:space="preserve">n </w:t>
      </w:r>
      <w:r w:rsidR="0086245E">
        <w:rPr>
          <w:rFonts w:ascii="Times New Roman" w:hAnsi="Times New Roman" w:cs="Times New Roman"/>
          <w:sz w:val="24"/>
          <w:szCs w:val="24"/>
        </w:rPr>
        <w:t>and</w:t>
      </w:r>
      <w:r w:rsidR="006625DD">
        <w:rPr>
          <w:rFonts w:ascii="Times New Roman" w:hAnsi="Times New Roman" w:cs="Times New Roman"/>
          <w:sz w:val="24"/>
          <w:szCs w:val="24"/>
        </w:rPr>
        <w:t xml:space="preserve"> </w:t>
      </w:r>
      <w:r w:rsidR="00A60BAA">
        <w:rPr>
          <w:rFonts w:ascii="Times New Roman" w:hAnsi="Times New Roman" w:cs="Times New Roman"/>
          <w:sz w:val="24"/>
          <w:szCs w:val="24"/>
        </w:rPr>
        <w:t xml:space="preserve">helped deter future </w:t>
      </w:r>
      <w:r w:rsidR="006625DD">
        <w:rPr>
          <w:rFonts w:ascii="Times New Roman" w:hAnsi="Times New Roman" w:cs="Times New Roman"/>
          <w:sz w:val="24"/>
          <w:szCs w:val="24"/>
        </w:rPr>
        <w:t xml:space="preserve">corruption.  In countries still erecting strong, robust criminal justice systems, closer attention to the requirement of article 35 </w:t>
      </w:r>
      <w:r w:rsidR="0086245E">
        <w:rPr>
          <w:rFonts w:ascii="Times New Roman" w:hAnsi="Times New Roman" w:cs="Times New Roman"/>
          <w:sz w:val="24"/>
          <w:szCs w:val="24"/>
        </w:rPr>
        <w:t>is</w:t>
      </w:r>
      <w:r w:rsidR="006625DD">
        <w:rPr>
          <w:rFonts w:ascii="Times New Roman" w:hAnsi="Times New Roman" w:cs="Times New Roman"/>
          <w:sz w:val="24"/>
          <w:szCs w:val="24"/>
        </w:rPr>
        <w:t xml:space="preserve"> merited.</w:t>
      </w:r>
    </w:p>
    <w:p w:rsidR="00FC22FB" w:rsidRDefault="006625DD" w:rsidP="002A1A5D">
      <w:pPr>
        <w:rPr>
          <w:rFonts w:ascii="Times New Roman" w:hAnsi="Times New Roman" w:cs="Times New Roman"/>
          <w:sz w:val="24"/>
          <w:szCs w:val="24"/>
        </w:rPr>
      </w:pPr>
      <w:proofErr w:type="gramStart"/>
      <w:r>
        <w:rPr>
          <w:rFonts w:ascii="Times New Roman" w:hAnsi="Times New Roman" w:cs="Times New Roman"/>
          <w:sz w:val="24"/>
          <w:szCs w:val="24"/>
        </w:rPr>
        <w:t>Certainly</w:t>
      </w:r>
      <w:proofErr w:type="gramEnd"/>
      <w:r>
        <w:rPr>
          <w:rFonts w:ascii="Times New Roman" w:hAnsi="Times New Roman" w:cs="Times New Roman"/>
          <w:sz w:val="24"/>
          <w:szCs w:val="24"/>
        </w:rPr>
        <w:t xml:space="preserve"> in the short-run, </w:t>
      </w:r>
      <w:r w:rsidR="006D3B37">
        <w:rPr>
          <w:rFonts w:ascii="Times New Roman" w:hAnsi="Times New Roman" w:cs="Times New Roman"/>
          <w:sz w:val="24"/>
          <w:szCs w:val="24"/>
        </w:rPr>
        <w:t>d</w:t>
      </w:r>
      <w:r w:rsidR="00957A13" w:rsidRPr="00C622F2">
        <w:rPr>
          <w:rFonts w:ascii="Times New Roman" w:hAnsi="Times New Roman" w:cs="Times New Roman"/>
          <w:sz w:val="24"/>
          <w:szCs w:val="24"/>
        </w:rPr>
        <w:t xml:space="preserve">eveloping states </w:t>
      </w:r>
      <w:r>
        <w:rPr>
          <w:rFonts w:ascii="Times New Roman" w:hAnsi="Times New Roman" w:cs="Times New Roman"/>
          <w:sz w:val="24"/>
          <w:szCs w:val="24"/>
        </w:rPr>
        <w:t>should</w:t>
      </w:r>
      <w:r w:rsidR="00957A13" w:rsidRPr="00C622F2">
        <w:rPr>
          <w:rFonts w:ascii="Times New Roman" w:hAnsi="Times New Roman" w:cs="Times New Roman"/>
          <w:sz w:val="24"/>
          <w:szCs w:val="24"/>
        </w:rPr>
        <w:t xml:space="preserve"> review the</w:t>
      </w:r>
      <w:r w:rsidR="006D3B37">
        <w:rPr>
          <w:rFonts w:ascii="Times New Roman" w:hAnsi="Times New Roman" w:cs="Times New Roman"/>
          <w:sz w:val="24"/>
          <w:szCs w:val="24"/>
        </w:rPr>
        <w:t xml:space="preserve"> </w:t>
      </w:r>
      <w:r>
        <w:rPr>
          <w:rFonts w:ascii="Times New Roman" w:hAnsi="Times New Roman" w:cs="Times New Roman"/>
          <w:sz w:val="24"/>
          <w:szCs w:val="24"/>
        </w:rPr>
        <w:t xml:space="preserve">penalties provided by </w:t>
      </w:r>
      <w:r w:rsidR="006D3B37">
        <w:rPr>
          <w:rFonts w:ascii="Times New Roman" w:hAnsi="Times New Roman" w:cs="Times New Roman"/>
          <w:sz w:val="24"/>
          <w:szCs w:val="24"/>
        </w:rPr>
        <w:t xml:space="preserve">law </w:t>
      </w:r>
      <w:r>
        <w:rPr>
          <w:rFonts w:ascii="Times New Roman" w:hAnsi="Times New Roman" w:cs="Times New Roman"/>
          <w:sz w:val="24"/>
          <w:szCs w:val="24"/>
        </w:rPr>
        <w:t xml:space="preserve">for </w:t>
      </w:r>
      <w:r w:rsidR="00957A13" w:rsidRPr="00C622F2">
        <w:rPr>
          <w:rFonts w:ascii="Times New Roman" w:hAnsi="Times New Roman" w:cs="Times New Roman"/>
          <w:sz w:val="24"/>
          <w:szCs w:val="24"/>
        </w:rPr>
        <w:t xml:space="preserve">corruption.  If the maximum does not exceed by a significant amount the gains from paying a bribe, at least some companies will treat the penalty as simply the cost of doing business. And as the discussion above </w:t>
      </w:r>
      <w:r w:rsidR="00237FB6" w:rsidRPr="00C622F2">
        <w:rPr>
          <w:rFonts w:ascii="Times New Roman" w:hAnsi="Times New Roman" w:cs="Times New Roman"/>
          <w:sz w:val="24"/>
          <w:szCs w:val="24"/>
        </w:rPr>
        <w:t xml:space="preserve">explains, </w:t>
      </w:r>
      <w:r w:rsidR="00957A13" w:rsidRPr="00C622F2">
        <w:rPr>
          <w:rFonts w:ascii="Times New Roman" w:hAnsi="Times New Roman" w:cs="Times New Roman"/>
          <w:sz w:val="24"/>
          <w:szCs w:val="24"/>
        </w:rPr>
        <w:t xml:space="preserve">no settlement </w:t>
      </w:r>
      <w:r w:rsidR="0086245E">
        <w:rPr>
          <w:rFonts w:ascii="Times New Roman" w:hAnsi="Times New Roman" w:cs="Times New Roman"/>
          <w:sz w:val="24"/>
          <w:szCs w:val="24"/>
        </w:rPr>
        <w:t xml:space="preserve">proposal can demand </w:t>
      </w:r>
      <w:r w:rsidR="00237FB6" w:rsidRPr="00C622F2">
        <w:rPr>
          <w:rFonts w:ascii="Times New Roman" w:hAnsi="Times New Roman" w:cs="Times New Roman"/>
          <w:sz w:val="24"/>
          <w:szCs w:val="24"/>
        </w:rPr>
        <w:t xml:space="preserve">more than what a defendant would have to pay upon conviction at trial. </w:t>
      </w:r>
      <w:r w:rsidR="00E744A4" w:rsidRPr="00C622F2">
        <w:rPr>
          <w:rFonts w:ascii="Times New Roman" w:hAnsi="Times New Roman" w:cs="Times New Roman"/>
          <w:sz w:val="24"/>
          <w:szCs w:val="24"/>
        </w:rPr>
        <w:t xml:space="preserve"> Judging by research </w:t>
      </w:r>
      <w:r w:rsidR="003B5E0D">
        <w:rPr>
          <w:rFonts w:ascii="Times New Roman" w:hAnsi="Times New Roman" w:cs="Times New Roman"/>
          <w:sz w:val="24"/>
          <w:szCs w:val="24"/>
        </w:rPr>
        <w:t>on</w:t>
      </w:r>
      <w:r w:rsidR="00E744A4" w:rsidRPr="00C622F2">
        <w:rPr>
          <w:rFonts w:ascii="Times New Roman" w:hAnsi="Times New Roman" w:cs="Times New Roman"/>
          <w:sz w:val="24"/>
          <w:szCs w:val="24"/>
        </w:rPr>
        <w:t xml:space="preserve"> </w:t>
      </w:r>
      <w:r w:rsidR="003B5E0D">
        <w:rPr>
          <w:rFonts w:ascii="Times New Roman" w:hAnsi="Times New Roman" w:cs="Times New Roman"/>
          <w:sz w:val="24"/>
          <w:szCs w:val="24"/>
        </w:rPr>
        <w:t>fines and settlements of foreign bribery cases in the United States, the sums in</w:t>
      </w:r>
      <w:r w:rsidR="00FC22FB" w:rsidRPr="00C622F2">
        <w:rPr>
          <w:rFonts w:ascii="Times New Roman" w:hAnsi="Times New Roman" w:cs="Times New Roman"/>
          <w:sz w:val="24"/>
          <w:szCs w:val="24"/>
        </w:rPr>
        <w:t xml:space="preserve"> OECD nations are too low</w:t>
      </w:r>
      <w:r>
        <w:rPr>
          <w:rFonts w:ascii="Times New Roman" w:hAnsi="Times New Roman" w:cs="Times New Roman"/>
          <w:sz w:val="24"/>
          <w:szCs w:val="24"/>
        </w:rPr>
        <w:t xml:space="preserve">. </w:t>
      </w:r>
      <w:r w:rsidR="0086245E">
        <w:rPr>
          <w:rFonts w:ascii="Times New Roman" w:hAnsi="Times New Roman" w:cs="Times New Roman"/>
          <w:sz w:val="24"/>
          <w:szCs w:val="24"/>
        </w:rPr>
        <w:t>T</w:t>
      </w:r>
      <w:r w:rsidR="00FC22FB" w:rsidRPr="00C622F2">
        <w:rPr>
          <w:rFonts w:ascii="Times New Roman" w:hAnsi="Times New Roman" w:cs="Times New Roman"/>
          <w:sz w:val="24"/>
          <w:szCs w:val="24"/>
        </w:rPr>
        <w:t xml:space="preserve">he forthcoming guidelines </w:t>
      </w:r>
      <w:r w:rsidR="0086245E">
        <w:rPr>
          <w:rFonts w:ascii="Times New Roman" w:hAnsi="Times New Roman" w:cs="Times New Roman"/>
          <w:sz w:val="24"/>
          <w:szCs w:val="24"/>
        </w:rPr>
        <w:t>should</w:t>
      </w:r>
      <w:r w:rsidR="00FC22FB" w:rsidRPr="00C622F2">
        <w:rPr>
          <w:rFonts w:ascii="Times New Roman" w:hAnsi="Times New Roman" w:cs="Times New Roman"/>
          <w:sz w:val="24"/>
          <w:szCs w:val="24"/>
        </w:rPr>
        <w:t xml:space="preserve"> address whether </w:t>
      </w:r>
      <w:r>
        <w:rPr>
          <w:rFonts w:ascii="Times New Roman" w:hAnsi="Times New Roman" w:cs="Times New Roman"/>
          <w:sz w:val="24"/>
          <w:szCs w:val="24"/>
        </w:rPr>
        <w:t xml:space="preserve">OECD nations </w:t>
      </w:r>
      <w:r w:rsidR="00FC22FB" w:rsidRPr="00C622F2">
        <w:rPr>
          <w:rFonts w:ascii="Times New Roman" w:hAnsi="Times New Roman" w:cs="Times New Roman"/>
          <w:sz w:val="24"/>
          <w:szCs w:val="24"/>
        </w:rPr>
        <w:t>need to raise the statutory maximum</w:t>
      </w:r>
      <w:r w:rsidR="003B5E0D">
        <w:rPr>
          <w:rFonts w:ascii="Times New Roman" w:hAnsi="Times New Roman" w:cs="Times New Roman"/>
          <w:sz w:val="24"/>
          <w:szCs w:val="24"/>
        </w:rPr>
        <w:t xml:space="preserve"> to give prosecutors more leverage in settlement negotiations.</w:t>
      </w:r>
      <w:r w:rsidR="00957A13" w:rsidRPr="00C622F2">
        <w:rPr>
          <w:rFonts w:ascii="Times New Roman" w:hAnsi="Times New Roman" w:cs="Times New Roman"/>
          <w:sz w:val="24"/>
          <w:szCs w:val="24"/>
        </w:rPr>
        <w:t xml:space="preserve"> </w:t>
      </w:r>
    </w:p>
    <w:p w:rsidR="00DC11D6" w:rsidRPr="00C622F2" w:rsidRDefault="0086245E" w:rsidP="00DC11D6">
      <w:pPr>
        <w:rPr>
          <w:rFonts w:ascii="Times New Roman" w:hAnsi="Times New Roman" w:cs="Times New Roman"/>
          <w:sz w:val="24"/>
          <w:szCs w:val="24"/>
        </w:rPr>
      </w:pPr>
      <w:r w:rsidRPr="0086245E">
        <w:rPr>
          <w:rFonts w:ascii="Times New Roman" w:hAnsi="Times New Roman" w:cs="Times New Roman"/>
          <w:b/>
          <w:sz w:val="24"/>
          <w:szCs w:val="24"/>
        </w:rPr>
        <w:t>Accountability</w:t>
      </w:r>
      <w:r>
        <w:rPr>
          <w:rFonts w:ascii="Times New Roman" w:hAnsi="Times New Roman" w:cs="Times New Roman"/>
          <w:sz w:val="24"/>
          <w:szCs w:val="24"/>
        </w:rPr>
        <w:t xml:space="preserve">. </w:t>
      </w:r>
      <w:r w:rsidR="00DC11D6">
        <w:rPr>
          <w:rFonts w:ascii="Times New Roman" w:hAnsi="Times New Roman" w:cs="Times New Roman"/>
          <w:sz w:val="24"/>
          <w:szCs w:val="24"/>
        </w:rPr>
        <w:t xml:space="preserve">In </w:t>
      </w:r>
      <w:r>
        <w:rPr>
          <w:rFonts w:ascii="Times New Roman" w:hAnsi="Times New Roman" w:cs="Times New Roman"/>
          <w:sz w:val="24"/>
          <w:szCs w:val="24"/>
        </w:rPr>
        <w:t>their</w:t>
      </w:r>
      <w:r w:rsidR="00DC11D6">
        <w:rPr>
          <w:rFonts w:ascii="Times New Roman" w:hAnsi="Times New Roman" w:cs="Times New Roman"/>
          <w:sz w:val="24"/>
          <w:szCs w:val="24"/>
        </w:rPr>
        <w:t xml:space="preserve"> letter to the OECD Secretary General, c</w:t>
      </w:r>
      <w:r w:rsidR="00DC11D6" w:rsidRPr="00C622F2">
        <w:rPr>
          <w:rFonts w:ascii="Times New Roman" w:hAnsi="Times New Roman" w:cs="Times New Roman"/>
          <w:sz w:val="24"/>
          <w:szCs w:val="24"/>
        </w:rPr>
        <w:t xml:space="preserve">ivil society </w:t>
      </w:r>
      <w:r>
        <w:rPr>
          <w:rFonts w:ascii="Times New Roman" w:hAnsi="Times New Roman" w:cs="Times New Roman"/>
          <w:sz w:val="24"/>
          <w:szCs w:val="24"/>
        </w:rPr>
        <w:t xml:space="preserve">groups </w:t>
      </w:r>
      <w:r w:rsidR="00DC11D6" w:rsidRPr="00C622F2">
        <w:rPr>
          <w:rFonts w:ascii="Times New Roman" w:hAnsi="Times New Roman" w:cs="Times New Roman"/>
          <w:sz w:val="24"/>
          <w:szCs w:val="24"/>
        </w:rPr>
        <w:t xml:space="preserve">urge that those responsible for negotiating settlements </w:t>
      </w:r>
      <w:r w:rsidR="00807E59">
        <w:rPr>
          <w:rFonts w:ascii="Times New Roman" w:hAnsi="Times New Roman" w:cs="Times New Roman"/>
          <w:sz w:val="24"/>
          <w:szCs w:val="24"/>
        </w:rPr>
        <w:t xml:space="preserve">in OECD states </w:t>
      </w:r>
      <w:r w:rsidR="00DC11D6" w:rsidRPr="00C622F2">
        <w:rPr>
          <w:rFonts w:ascii="Times New Roman" w:hAnsi="Times New Roman" w:cs="Times New Roman"/>
          <w:sz w:val="24"/>
          <w:szCs w:val="24"/>
        </w:rPr>
        <w:t>be accountable</w:t>
      </w:r>
      <w:r w:rsidR="00DC11D6">
        <w:rPr>
          <w:rFonts w:ascii="Times New Roman" w:hAnsi="Times New Roman" w:cs="Times New Roman"/>
          <w:sz w:val="24"/>
          <w:szCs w:val="24"/>
        </w:rPr>
        <w:t xml:space="preserve"> for their terms</w:t>
      </w:r>
      <w:r w:rsidR="00DC11D6" w:rsidRPr="00C622F2">
        <w:rPr>
          <w:rFonts w:ascii="Times New Roman" w:hAnsi="Times New Roman" w:cs="Times New Roman"/>
          <w:sz w:val="24"/>
          <w:szCs w:val="24"/>
        </w:rPr>
        <w:t xml:space="preserve">. </w:t>
      </w:r>
      <w:r w:rsidR="00807E59">
        <w:rPr>
          <w:rFonts w:ascii="Times New Roman" w:hAnsi="Times New Roman" w:cs="Times New Roman"/>
          <w:sz w:val="24"/>
          <w:szCs w:val="24"/>
        </w:rPr>
        <w:t>So too should those who negotiate s</w:t>
      </w:r>
      <w:r w:rsidR="00DC11D6" w:rsidRPr="00C622F2">
        <w:rPr>
          <w:rFonts w:ascii="Times New Roman" w:hAnsi="Times New Roman" w:cs="Times New Roman"/>
          <w:sz w:val="24"/>
          <w:szCs w:val="24"/>
        </w:rPr>
        <w:t xml:space="preserve">ettlements </w:t>
      </w:r>
      <w:r w:rsidR="00807E59">
        <w:rPr>
          <w:rFonts w:ascii="Times New Roman" w:hAnsi="Times New Roman" w:cs="Times New Roman"/>
          <w:sz w:val="24"/>
          <w:szCs w:val="24"/>
        </w:rPr>
        <w:t>in developing nations. In the absence of accountability, settlements may fail to advance the public interest.  One possibility is that p</w:t>
      </w:r>
      <w:r w:rsidR="00DC11D6" w:rsidRPr="00C622F2">
        <w:rPr>
          <w:rFonts w:ascii="Times New Roman" w:hAnsi="Times New Roman" w:cs="Times New Roman"/>
          <w:sz w:val="24"/>
          <w:szCs w:val="24"/>
        </w:rPr>
        <w:t>rosecutors may be bribed or intimidated</w:t>
      </w:r>
      <w:r w:rsidR="00807E59">
        <w:rPr>
          <w:rFonts w:ascii="Times New Roman" w:hAnsi="Times New Roman" w:cs="Times New Roman"/>
          <w:sz w:val="24"/>
          <w:szCs w:val="24"/>
        </w:rPr>
        <w:t xml:space="preserve"> to agree to favorable terms</w:t>
      </w:r>
      <w:r w:rsidR="00DC11D6" w:rsidRPr="00C622F2">
        <w:rPr>
          <w:rFonts w:ascii="Times New Roman" w:hAnsi="Times New Roman" w:cs="Times New Roman"/>
          <w:sz w:val="24"/>
          <w:szCs w:val="24"/>
        </w:rPr>
        <w:t xml:space="preserve">. There may also be career incentives at work.  It may be better for a prosecutor’s career to agree to a weak settlement than risk a loss at trial.  </w:t>
      </w:r>
    </w:p>
    <w:p w:rsidR="00DC11D6" w:rsidRPr="00C622F2" w:rsidRDefault="00DC11D6" w:rsidP="00DC11D6">
      <w:pPr>
        <w:rPr>
          <w:rFonts w:ascii="Times New Roman" w:hAnsi="Times New Roman" w:cs="Times New Roman"/>
          <w:sz w:val="24"/>
          <w:szCs w:val="24"/>
        </w:rPr>
      </w:pPr>
      <w:r w:rsidRPr="00C622F2">
        <w:rPr>
          <w:rFonts w:ascii="Times New Roman" w:hAnsi="Times New Roman" w:cs="Times New Roman"/>
          <w:sz w:val="24"/>
          <w:szCs w:val="24"/>
        </w:rPr>
        <w:t xml:space="preserve">While </w:t>
      </w:r>
      <w:r w:rsidR="00807E59">
        <w:rPr>
          <w:rFonts w:ascii="Times New Roman" w:hAnsi="Times New Roman" w:cs="Times New Roman"/>
          <w:sz w:val="24"/>
          <w:szCs w:val="24"/>
        </w:rPr>
        <w:t>accountability</w:t>
      </w:r>
      <w:r w:rsidRPr="00C622F2">
        <w:rPr>
          <w:rFonts w:ascii="Times New Roman" w:hAnsi="Times New Roman" w:cs="Times New Roman"/>
          <w:sz w:val="24"/>
          <w:szCs w:val="24"/>
        </w:rPr>
        <w:t xml:space="preserve"> is essential, the challenge </w:t>
      </w:r>
      <w:r w:rsidR="0086245E">
        <w:rPr>
          <w:rFonts w:ascii="Times New Roman" w:hAnsi="Times New Roman" w:cs="Times New Roman"/>
          <w:sz w:val="24"/>
          <w:szCs w:val="24"/>
        </w:rPr>
        <w:t>is how to achieve it</w:t>
      </w:r>
      <w:r w:rsidRPr="00C622F2">
        <w:rPr>
          <w:rFonts w:ascii="Times New Roman" w:hAnsi="Times New Roman" w:cs="Times New Roman"/>
          <w:sz w:val="24"/>
          <w:szCs w:val="24"/>
        </w:rPr>
        <w:t>.  Transparency can be helpful.  If prosecutors know the terms will be public, and thus subject scrutiny, they are less likely to make “sweet heart” deals.   While the four organizations urge judicial oversight, this solution is problematic for several reasons.  Separation of powers principles in some countries bar courts from overseeing prosecutors’ decisions. Even where this is not the case, courts are unlikely to provide effective review unless they spend considerable time receiving and weighing the evidence that would be presented at trial.  Avoidance of these measures is the major reason why the prosecution and defendants agree to settle in the first place. Internal review by senior prosecutors is one alternative</w:t>
      </w:r>
      <w:r w:rsidR="00807E59">
        <w:rPr>
          <w:rFonts w:ascii="Times New Roman" w:hAnsi="Times New Roman" w:cs="Times New Roman"/>
          <w:sz w:val="24"/>
          <w:szCs w:val="24"/>
        </w:rPr>
        <w:t>; the U.S. Department of Justice procedures for assessing the settlement terms proposed by front-line prosecutors</w:t>
      </w:r>
      <w:r w:rsidR="0063272A">
        <w:rPr>
          <w:rFonts w:ascii="Times New Roman" w:hAnsi="Times New Roman" w:cs="Times New Roman"/>
          <w:sz w:val="24"/>
          <w:szCs w:val="24"/>
        </w:rPr>
        <w:t xml:space="preserve"> provides one example.</w:t>
      </w:r>
      <w:r w:rsidRPr="00C622F2">
        <w:rPr>
          <w:rFonts w:ascii="Times New Roman" w:hAnsi="Times New Roman" w:cs="Times New Roman"/>
          <w:sz w:val="24"/>
          <w:szCs w:val="24"/>
        </w:rPr>
        <w:t xml:space="preserve">   </w:t>
      </w:r>
    </w:p>
    <w:p w:rsidR="008836AD" w:rsidRDefault="008836AD" w:rsidP="008836AD">
      <w:pPr>
        <w:pStyle w:val="Heading1"/>
      </w:pPr>
      <w:bookmarkStart w:id="5" w:name="_Toc500686726"/>
      <w:r>
        <w:t>OECD Countr</w:t>
      </w:r>
      <w:r w:rsidR="0086245E">
        <w:t>y Settlements</w:t>
      </w:r>
      <w:bookmarkEnd w:id="5"/>
      <w:r w:rsidR="0086245E">
        <w:t xml:space="preserve"> </w:t>
      </w:r>
    </w:p>
    <w:p w:rsidR="002B1C1D" w:rsidRDefault="00561D21" w:rsidP="002A1A5D">
      <w:pPr>
        <w:rPr>
          <w:rFonts w:ascii="Times New Roman" w:hAnsi="Times New Roman" w:cs="Times New Roman"/>
          <w:sz w:val="24"/>
          <w:szCs w:val="24"/>
        </w:rPr>
      </w:pPr>
      <w:r>
        <w:rPr>
          <w:rFonts w:ascii="Times New Roman" w:hAnsi="Times New Roman" w:cs="Times New Roman"/>
          <w:sz w:val="24"/>
          <w:szCs w:val="24"/>
        </w:rPr>
        <w:t>A settlement is in effect a contract between a nation’s prosecutors and the defendant</w:t>
      </w:r>
      <w:r w:rsidR="00D3550E">
        <w:rPr>
          <w:rFonts w:ascii="Times New Roman" w:hAnsi="Times New Roman" w:cs="Times New Roman"/>
          <w:sz w:val="24"/>
          <w:szCs w:val="24"/>
        </w:rPr>
        <w:t>, and l</w:t>
      </w:r>
      <w:r>
        <w:rPr>
          <w:rFonts w:ascii="Times New Roman" w:hAnsi="Times New Roman" w:cs="Times New Roman"/>
          <w:sz w:val="24"/>
          <w:szCs w:val="24"/>
        </w:rPr>
        <w:t xml:space="preserve">ike any contract it can affect the rights of those </w:t>
      </w:r>
      <w:r w:rsidR="0063272A">
        <w:rPr>
          <w:rFonts w:ascii="Times New Roman" w:hAnsi="Times New Roman" w:cs="Times New Roman"/>
          <w:sz w:val="24"/>
          <w:szCs w:val="24"/>
        </w:rPr>
        <w:t xml:space="preserve">who are </w:t>
      </w:r>
      <w:r>
        <w:rPr>
          <w:rFonts w:ascii="Times New Roman" w:hAnsi="Times New Roman" w:cs="Times New Roman"/>
          <w:sz w:val="24"/>
          <w:szCs w:val="24"/>
        </w:rPr>
        <w:t>not parties</w:t>
      </w:r>
      <w:r w:rsidR="002B1C1D">
        <w:rPr>
          <w:rFonts w:ascii="Times New Roman" w:hAnsi="Times New Roman" w:cs="Times New Roman"/>
          <w:sz w:val="24"/>
          <w:szCs w:val="24"/>
        </w:rPr>
        <w:t xml:space="preserve">.  </w:t>
      </w:r>
      <w:r w:rsidR="0063272A">
        <w:rPr>
          <w:rFonts w:ascii="Times New Roman" w:hAnsi="Times New Roman" w:cs="Times New Roman"/>
          <w:sz w:val="24"/>
          <w:szCs w:val="24"/>
        </w:rPr>
        <w:t xml:space="preserve">As the number </w:t>
      </w:r>
      <w:r w:rsidR="0086245E">
        <w:rPr>
          <w:rFonts w:ascii="Times New Roman" w:hAnsi="Times New Roman" w:cs="Times New Roman"/>
          <w:sz w:val="24"/>
          <w:szCs w:val="24"/>
        </w:rPr>
        <w:t xml:space="preserve">of </w:t>
      </w:r>
      <w:r w:rsidR="0063272A">
        <w:rPr>
          <w:rFonts w:ascii="Times New Roman" w:hAnsi="Times New Roman" w:cs="Times New Roman"/>
          <w:sz w:val="24"/>
          <w:szCs w:val="24"/>
        </w:rPr>
        <w:t xml:space="preserve">settlements in </w:t>
      </w:r>
      <w:r w:rsidR="0063272A">
        <w:rPr>
          <w:rFonts w:ascii="Times New Roman" w:hAnsi="Times New Roman" w:cs="Times New Roman"/>
          <w:sz w:val="24"/>
          <w:szCs w:val="24"/>
        </w:rPr>
        <w:lastRenderedPageBreak/>
        <w:t>OECD countries has grown, d</w:t>
      </w:r>
      <w:r w:rsidR="002B1C1D">
        <w:rPr>
          <w:rFonts w:ascii="Times New Roman" w:hAnsi="Times New Roman" w:cs="Times New Roman"/>
          <w:sz w:val="24"/>
          <w:szCs w:val="24"/>
        </w:rPr>
        <w:t xml:space="preserve">eveloping </w:t>
      </w:r>
      <w:r w:rsidR="00D3550E">
        <w:rPr>
          <w:rFonts w:ascii="Times New Roman" w:hAnsi="Times New Roman" w:cs="Times New Roman"/>
          <w:sz w:val="24"/>
          <w:szCs w:val="24"/>
        </w:rPr>
        <w:t>country governments</w:t>
      </w:r>
      <w:r w:rsidR="002B1C1D">
        <w:rPr>
          <w:rFonts w:ascii="Times New Roman" w:hAnsi="Times New Roman" w:cs="Times New Roman"/>
          <w:sz w:val="24"/>
          <w:szCs w:val="24"/>
        </w:rPr>
        <w:t xml:space="preserve">, civil society, and academics have expressed </w:t>
      </w:r>
      <w:r w:rsidR="00070242">
        <w:rPr>
          <w:rFonts w:ascii="Times New Roman" w:hAnsi="Times New Roman" w:cs="Times New Roman"/>
          <w:sz w:val="24"/>
          <w:szCs w:val="24"/>
        </w:rPr>
        <w:t>rising</w:t>
      </w:r>
      <w:r w:rsidR="0063272A">
        <w:rPr>
          <w:rFonts w:ascii="Times New Roman" w:hAnsi="Times New Roman" w:cs="Times New Roman"/>
          <w:sz w:val="24"/>
          <w:szCs w:val="24"/>
        </w:rPr>
        <w:t xml:space="preserve"> </w:t>
      </w:r>
      <w:r w:rsidR="002B1C1D">
        <w:rPr>
          <w:rFonts w:ascii="Times New Roman" w:hAnsi="Times New Roman" w:cs="Times New Roman"/>
          <w:sz w:val="24"/>
          <w:szCs w:val="24"/>
        </w:rPr>
        <w:t xml:space="preserve">concern </w:t>
      </w:r>
      <w:r w:rsidR="0063272A">
        <w:rPr>
          <w:rFonts w:ascii="Times New Roman" w:hAnsi="Times New Roman" w:cs="Times New Roman"/>
          <w:sz w:val="24"/>
          <w:szCs w:val="24"/>
        </w:rPr>
        <w:t xml:space="preserve">about the effect </w:t>
      </w:r>
      <w:r w:rsidR="00070242">
        <w:rPr>
          <w:rFonts w:ascii="Times New Roman" w:hAnsi="Times New Roman" w:cs="Times New Roman"/>
          <w:sz w:val="24"/>
          <w:szCs w:val="24"/>
        </w:rPr>
        <w:t xml:space="preserve">of </w:t>
      </w:r>
      <w:r w:rsidR="0063272A">
        <w:rPr>
          <w:rFonts w:ascii="Times New Roman" w:hAnsi="Times New Roman" w:cs="Times New Roman"/>
          <w:sz w:val="24"/>
          <w:szCs w:val="24"/>
        </w:rPr>
        <w:t>these se</w:t>
      </w:r>
      <w:r w:rsidR="002B1C1D">
        <w:rPr>
          <w:rFonts w:ascii="Times New Roman" w:hAnsi="Times New Roman" w:cs="Times New Roman"/>
          <w:sz w:val="24"/>
          <w:szCs w:val="24"/>
        </w:rPr>
        <w:t>t</w:t>
      </w:r>
      <w:r w:rsidR="0063272A">
        <w:rPr>
          <w:rFonts w:ascii="Times New Roman" w:hAnsi="Times New Roman" w:cs="Times New Roman"/>
          <w:sz w:val="24"/>
          <w:szCs w:val="24"/>
        </w:rPr>
        <w:t>t</w:t>
      </w:r>
      <w:r w:rsidR="002B1C1D">
        <w:rPr>
          <w:rFonts w:ascii="Times New Roman" w:hAnsi="Times New Roman" w:cs="Times New Roman"/>
          <w:sz w:val="24"/>
          <w:szCs w:val="24"/>
        </w:rPr>
        <w:t>lements</w:t>
      </w:r>
      <w:r w:rsidR="00D3550E">
        <w:rPr>
          <w:rFonts w:ascii="Times New Roman" w:hAnsi="Times New Roman" w:cs="Times New Roman"/>
          <w:sz w:val="24"/>
          <w:szCs w:val="24"/>
        </w:rPr>
        <w:t xml:space="preserve"> </w:t>
      </w:r>
      <w:r w:rsidR="0063272A">
        <w:rPr>
          <w:rFonts w:ascii="Times New Roman" w:hAnsi="Times New Roman" w:cs="Times New Roman"/>
          <w:sz w:val="24"/>
          <w:szCs w:val="24"/>
        </w:rPr>
        <w:t>on</w:t>
      </w:r>
      <w:r w:rsidR="002B1C1D">
        <w:rPr>
          <w:rFonts w:ascii="Times New Roman" w:hAnsi="Times New Roman" w:cs="Times New Roman"/>
          <w:sz w:val="24"/>
          <w:szCs w:val="24"/>
        </w:rPr>
        <w:t xml:space="preserve"> developing states and their citizens.  In 2014 the World Bank/UNODC Stolen Asset Recovery Initiative identified three ways these rights could be comprised:</w:t>
      </w:r>
    </w:p>
    <w:p w:rsidR="00A60BAA" w:rsidRDefault="002B1C1D" w:rsidP="002B1C1D">
      <w:pPr>
        <w:ind w:left="576" w:firstLine="0"/>
        <w:rPr>
          <w:rFonts w:ascii="Times New Roman" w:hAnsi="Times New Roman" w:cs="Times New Roman"/>
          <w:sz w:val="24"/>
          <w:szCs w:val="24"/>
        </w:rPr>
      </w:pPr>
      <w:r>
        <w:rPr>
          <w:rFonts w:ascii="Times New Roman" w:hAnsi="Times New Roman" w:cs="Times New Roman"/>
          <w:sz w:val="24"/>
          <w:szCs w:val="24"/>
        </w:rPr>
        <w:t xml:space="preserve">1) a settling party could </w:t>
      </w:r>
      <w:r w:rsidR="0063272A">
        <w:rPr>
          <w:rFonts w:ascii="Times New Roman" w:hAnsi="Times New Roman" w:cs="Times New Roman"/>
          <w:sz w:val="24"/>
          <w:szCs w:val="24"/>
        </w:rPr>
        <w:t>avoid</w:t>
      </w:r>
      <w:r>
        <w:rPr>
          <w:rFonts w:ascii="Times New Roman" w:hAnsi="Times New Roman" w:cs="Times New Roman"/>
          <w:sz w:val="24"/>
          <w:szCs w:val="24"/>
        </w:rPr>
        <w:t xml:space="preserve"> </w:t>
      </w:r>
      <w:r w:rsidR="0063272A">
        <w:rPr>
          <w:rFonts w:ascii="Times New Roman" w:hAnsi="Times New Roman" w:cs="Times New Roman"/>
          <w:sz w:val="24"/>
          <w:szCs w:val="24"/>
        </w:rPr>
        <w:t>later</w:t>
      </w:r>
      <w:r>
        <w:rPr>
          <w:rFonts w:ascii="Times New Roman" w:hAnsi="Times New Roman" w:cs="Times New Roman"/>
          <w:sz w:val="24"/>
          <w:szCs w:val="24"/>
        </w:rPr>
        <w:t xml:space="preserve"> prosecution in other countries by asserting the rule of </w:t>
      </w:r>
      <w:r w:rsidRPr="002B1C1D">
        <w:rPr>
          <w:rFonts w:ascii="Times New Roman" w:hAnsi="Times New Roman" w:cs="Times New Roman"/>
          <w:i/>
          <w:sz w:val="24"/>
          <w:szCs w:val="24"/>
        </w:rPr>
        <w:t>ne bid in idem</w:t>
      </w:r>
      <w:r>
        <w:rPr>
          <w:rFonts w:ascii="Times New Roman" w:hAnsi="Times New Roman" w:cs="Times New Roman"/>
          <w:sz w:val="24"/>
          <w:szCs w:val="24"/>
        </w:rPr>
        <w:t xml:space="preserve"> or double jeopardy, which provides that a defendant cannot be tried twice for the same offense;</w:t>
      </w:r>
    </w:p>
    <w:p w:rsidR="002B1C1D" w:rsidRDefault="002B1C1D" w:rsidP="002B1C1D">
      <w:pPr>
        <w:ind w:left="576" w:firstLine="0"/>
        <w:rPr>
          <w:rFonts w:ascii="Times New Roman" w:hAnsi="Times New Roman" w:cs="Times New Roman"/>
          <w:sz w:val="24"/>
          <w:szCs w:val="24"/>
        </w:rPr>
      </w:pPr>
      <w:r>
        <w:rPr>
          <w:rFonts w:ascii="Times New Roman" w:hAnsi="Times New Roman" w:cs="Times New Roman"/>
          <w:sz w:val="24"/>
          <w:szCs w:val="24"/>
        </w:rPr>
        <w:t xml:space="preserve">2) settling prosecutors might be reluctant to provide information </w:t>
      </w:r>
      <w:r w:rsidR="00070242">
        <w:rPr>
          <w:rFonts w:ascii="Times New Roman" w:hAnsi="Times New Roman" w:cs="Times New Roman"/>
          <w:sz w:val="24"/>
          <w:szCs w:val="24"/>
        </w:rPr>
        <w:t>learned</w:t>
      </w:r>
      <w:r>
        <w:rPr>
          <w:rFonts w:ascii="Times New Roman" w:hAnsi="Times New Roman" w:cs="Times New Roman"/>
          <w:sz w:val="24"/>
          <w:szCs w:val="24"/>
        </w:rPr>
        <w:t xml:space="preserve"> </w:t>
      </w:r>
      <w:r w:rsidR="00070242">
        <w:rPr>
          <w:rFonts w:ascii="Times New Roman" w:hAnsi="Times New Roman" w:cs="Times New Roman"/>
          <w:sz w:val="24"/>
          <w:szCs w:val="24"/>
        </w:rPr>
        <w:t>from their investigation</w:t>
      </w:r>
      <w:r>
        <w:rPr>
          <w:rFonts w:ascii="Times New Roman" w:hAnsi="Times New Roman" w:cs="Times New Roman"/>
          <w:sz w:val="24"/>
          <w:szCs w:val="24"/>
        </w:rPr>
        <w:t xml:space="preserve"> to </w:t>
      </w:r>
      <w:r w:rsidR="00070242">
        <w:rPr>
          <w:rFonts w:ascii="Times New Roman" w:hAnsi="Times New Roman" w:cs="Times New Roman"/>
          <w:sz w:val="24"/>
          <w:szCs w:val="24"/>
        </w:rPr>
        <w:t xml:space="preserve">those in </w:t>
      </w:r>
      <w:r>
        <w:rPr>
          <w:rFonts w:ascii="Times New Roman" w:hAnsi="Times New Roman" w:cs="Times New Roman"/>
          <w:sz w:val="24"/>
          <w:szCs w:val="24"/>
        </w:rPr>
        <w:t>other jurisdictions, simply because they are tired of the case and want to move on or because they are preclude</w:t>
      </w:r>
      <w:r w:rsidR="005E7C21">
        <w:rPr>
          <w:rFonts w:ascii="Times New Roman" w:hAnsi="Times New Roman" w:cs="Times New Roman"/>
          <w:sz w:val="24"/>
          <w:szCs w:val="24"/>
        </w:rPr>
        <w:t>d</w:t>
      </w:r>
      <w:r>
        <w:rPr>
          <w:rFonts w:ascii="Times New Roman" w:hAnsi="Times New Roman" w:cs="Times New Roman"/>
          <w:sz w:val="24"/>
          <w:szCs w:val="24"/>
        </w:rPr>
        <w:t xml:space="preserve"> from doing by the settlement;</w:t>
      </w:r>
      <w:r w:rsidR="005E7C21">
        <w:rPr>
          <w:rFonts w:ascii="Times New Roman" w:hAnsi="Times New Roman" w:cs="Times New Roman"/>
          <w:sz w:val="24"/>
          <w:szCs w:val="24"/>
        </w:rPr>
        <w:t xml:space="preserve"> and</w:t>
      </w:r>
    </w:p>
    <w:p w:rsidR="002B1C1D" w:rsidRDefault="002B1C1D" w:rsidP="002B1C1D">
      <w:pPr>
        <w:ind w:left="576" w:firstLine="0"/>
        <w:rPr>
          <w:rFonts w:ascii="Times New Roman" w:hAnsi="Times New Roman" w:cs="Times New Roman"/>
          <w:sz w:val="24"/>
          <w:szCs w:val="24"/>
        </w:rPr>
      </w:pPr>
      <w:r>
        <w:rPr>
          <w:rFonts w:ascii="Times New Roman" w:hAnsi="Times New Roman" w:cs="Times New Roman"/>
          <w:sz w:val="24"/>
          <w:szCs w:val="24"/>
        </w:rPr>
        <w:t xml:space="preserve">3) </w:t>
      </w:r>
      <w:r w:rsidR="005E7C21">
        <w:rPr>
          <w:rFonts w:ascii="Times New Roman" w:hAnsi="Times New Roman" w:cs="Times New Roman"/>
          <w:sz w:val="24"/>
          <w:szCs w:val="24"/>
        </w:rPr>
        <w:t xml:space="preserve">monies collected </w:t>
      </w:r>
      <w:r w:rsidR="00070242">
        <w:rPr>
          <w:rFonts w:ascii="Times New Roman" w:hAnsi="Times New Roman" w:cs="Times New Roman"/>
          <w:sz w:val="24"/>
          <w:szCs w:val="24"/>
        </w:rPr>
        <w:t xml:space="preserve">from a defendant </w:t>
      </w:r>
      <w:r w:rsidR="005E7C21">
        <w:rPr>
          <w:rFonts w:ascii="Times New Roman" w:hAnsi="Times New Roman" w:cs="Times New Roman"/>
          <w:sz w:val="24"/>
          <w:szCs w:val="24"/>
        </w:rPr>
        <w:t xml:space="preserve">in settlement </w:t>
      </w:r>
      <w:r w:rsidR="00070242">
        <w:rPr>
          <w:rFonts w:ascii="Times New Roman" w:hAnsi="Times New Roman" w:cs="Times New Roman"/>
          <w:sz w:val="24"/>
          <w:szCs w:val="24"/>
        </w:rPr>
        <w:t xml:space="preserve">with an OECD country </w:t>
      </w:r>
      <w:r w:rsidR="005E7C21">
        <w:rPr>
          <w:rFonts w:ascii="Times New Roman" w:hAnsi="Times New Roman" w:cs="Times New Roman"/>
          <w:sz w:val="24"/>
          <w:szCs w:val="24"/>
        </w:rPr>
        <w:t xml:space="preserve">might prevent developing countries </w:t>
      </w:r>
      <w:r w:rsidR="0063272A">
        <w:rPr>
          <w:rFonts w:ascii="Times New Roman" w:hAnsi="Times New Roman" w:cs="Times New Roman"/>
          <w:sz w:val="24"/>
          <w:szCs w:val="24"/>
        </w:rPr>
        <w:t>from</w:t>
      </w:r>
      <w:r w:rsidR="005E7C21">
        <w:rPr>
          <w:rFonts w:ascii="Times New Roman" w:hAnsi="Times New Roman" w:cs="Times New Roman"/>
          <w:sz w:val="24"/>
          <w:szCs w:val="24"/>
        </w:rPr>
        <w:t xml:space="preserve"> </w:t>
      </w:r>
      <w:r w:rsidR="0063272A">
        <w:rPr>
          <w:rFonts w:ascii="Times New Roman" w:hAnsi="Times New Roman" w:cs="Times New Roman"/>
          <w:sz w:val="24"/>
          <w:szCs w:val="24"/>
        </w:rPr>
        <w:t>securing</w:t>
      </w:r>
      <w:r w:rsidR="005E7C21">
        <w:rPr>
          <w:rFonts w:ascii="Times New Roman" w:hAnsi="Times New Roman" w:cs="Times New Roman"/>
          <w:sz w:val="24"/>
          <w:szCs w:val="24"/>
        </w:rPr>
        <w:t xml:space="preserve"> the return of stolen assets or compensation for the damages their citizens.</w:t>
      </w:r>
    </w:p>
    <w:p w:rsidR="005E0E52" w:rsidRDefault="00827996" w:rsidP="00827996">
      <w:pPr>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StAR</w:t>
      </w:r>
      <w:proofErr w:type="spellEnd"/>
      <w:r>
        <w:rPr>
          <w:rFonts w:ascii="Times New Roman" w:hAnsi="Times New Roman" w:cs="Times New Roman"/>
          <w:sz w:val="24"/>
          <w:szCs w:val="24"/>
        </w:rPr>
        <w:t xml:space="preserve"> report concluded that as a matter of law the </w:t>
      </w:r>
      <w:r w:rsidR="005E0E52">
        <w:rPr>
          <w:rFonts w:ascii="Times New Roman" w:hAnsi="Times New Roman" w:cs="Times New Roman"/>
          <w:sz w:val="24"/>
          <w:szCs w:val="24"/>
        </w:rPr>
        <w:t>first</w:t>
      </w:r>
      <w:r w:rsidR="003D2CC6">
        <w:rPr>
          <w:rFonts w:ascii="Times New Roman" w:hAnsi="Times New Roman" w:cs="Times New Roman"/>
          <w:sz w:val="24"/>
          <w:szCs w:val="24"/>
        </w:rPr>
        <w:t xml:space="preserve"> concern</w:t>
      </w:r>
      <w:r w:rsidR="005E0E52">
        <w:rPr>
          <w:rFonts w:ascii="Times New Roman" w:hAnsi="Times New Roman" w:cs="Times New Roman"/>
          <w:sz w:val="24"/>
          <w:szCs w:val="24"/>
        </w:rPr>
        <w:t xml:space="preserve">, the </w:t>
      </w:r>
      <w:r>
        <w:rPr>
          <w:rFonts w:ascii="Times New Roman" w:hAnsi="Times New Roman" w:cs="Times New Roman"/>
          <w:sz w:val="24"/>
          <w:szCs w:val="24"/>
        </w:rPr>
        <w:t>possibility that a settling defendant could avoid prosecution in another jurisdiction by claiming double jeopardy</w:t>
      </w:r>
      <w:r w:rsidR="005E0E52">
        <w:rPr>
          <w:rFonts w:ascii="Times New Roman" w:hAnsi="Times New Roman" w:cs="Times New Roman"/>
          <w:sz w:val="24"/>
          <w:szCs w:val="24"/>
        </w:rPr>
        <w:t>,</w:t>
      </w:r>
      <w:r>
        <w:rPr>
          <w:rFonts w:ascii="Times New Roman" w:hAnsi="Times New Roman" w:cs="Times New Roman"/>
          <w:sz w:val="24"/>
          <w:szCs w:val="24"/>
        </w:rPr>
        <w:t xml:space="preserve"> was remote.  Its authors found no case where a court decision in one country barred prosecution in a second and recent research reveals none since the report’s 2014 publication.  </w:t>
      </w:r>
      <w:r w:rsidR="003D2CC6">
        <w:rPr>
          <w:rFonts w:ascii="Times New Roman" w:hAnsi="Times New Roman" w:cs="Times New Roman"/>
          <w:sz w:val="24"/>
          <w:szCs w:val="24"/>
        </w:rPr>
        <w:t>The absence of any case law makes it</w:t>
      </w:r>
      <w:r w:rsidR="005E0E52">
        <w:rPr>
          <w:rFonts w:ascii="Times New Roman" w:hAnsi="Times New Roman" w:cs="Times New Roman"/>
          <w:sz w:val="24"/>
          <w:szCs w:val="24"/>
        </w:rPr>
        <w:t xml:space="preserve"> even less likely a</w:t>
      </w:r>
      <w:r>
        <w:rPr>
          <w:rFonts w:ascii="Times New Roman" w:hAnsi="Times New Roman" w:cs="Times New Roman"/>
          <w:sz w:val="24"/>
          <w:szCs w:val="24"/>
        </w:rPr>
        <w:t xml:space="preserve"> settlement agreement could be interposed</w:t>
      </w:r>
      <w:r w:rsidR="003D2CC6">
        <w:rPr>
          <w:rFonts w:ascii="Times New Roman" w:hAnsi="Times New Roman" w:cs="Times New Roman"/>
          <w:sz w:val="24"/>
          <w:szCs w:val="24"/>
        </w:rPr>
        <w:t xml:space="preserve"> to defeat a prosecution</w:t>
      </w:r>
      <w:r>
        <w:rPr>
          <w:rFonts w:ascii="Times New Roman" w:hAnsi="Times New Roman" w:cs="Times New Roman"/>
          <w:sz w:val="24"/>
          <w:szCs w:val="24"/>
        </w:rPr>
        <w:t xml:space="preserve">. </w:t>
      </w:r>
      <w:r w:rsidR="005E0E52">
        <w:rPr>
          <w:rFonts w:ascii="Times New Roman" w:hAnsi="Times New Roman" w:cs="Times New Roman"/>
          <w:sz w:val="24"/>
          <w:szCs w:val="24"/>
        </w:rPr>
        <w:t xml:space="preserve">Moreover, as a practical matter the accused would be raising the defense in the domestic court of the country prosecuting the matter, a further reason why the claim </w:t>
      </w:r>
      <w:r w:rsidR="00D3550E">
        <w:rPr>
          <w:rFonts w:ascii="Times New Roman" w:hAnsi="Times New Roman" w:cs="Times New Roman"/>
          <w:sz w:val="24"/>
          <w:szCs w:val="24"/>
        </w:rPr>
        <w:t>would be</w:t>
      </w:r>
      <w:r w:rsidR="005E0E52">
        <w:rPr>
          <w:rFonts w:ascii="Times New Roman" w:hAnsi="Times New Roman" w:cs="Times New Roman"/>
          <w:sz w:val="24"/>
          <w:szCs w:val="24"/>
        </w:rPr>
        <w:t xml:space="preserve"> highly unlikely to succeed.  </w:t>
      </w:r>
    </w:p>
    <w:p w:rsidR="00827996" w:rsidRPr="005E7C21" w:rsidRDefault="005E0E52" w:rsidP="00827996">
      <w:pPr>
        <w:rPr>
          <w:rFonts w:ascii="Times New Roman" w:hAnsi="Times New Roman" w:cs="Times New Roman"/>
          <w:sz w:val="24"/>
          <w:szCs w:val="24"/>
        </w:rPr>
      </w:pPr>
      <w:r>
        <w:rPr>
          <w:rFonts w:ascii="Times New Roman" w:hAnsi="Times New Roman" w:cs="Times New Roman"/>
          <w:sz w:val="24"/>
          <w:szCs w:val="24"/>
        </w:rPr>
        <w:t>T</w:t>
      </w:r>
      <w:r w:rsidR="000B4E13">
        <w:rPr>
          <w:rFonts w:ascii="Times New Roman" w:hAnsi="Times New Roman" w:cs="Times New Roman"/>
          <w:sz w:val="24"/>
          <w:szCs w:val="24"/>
        </w:rPr>
        <w:t xml:space="preserve">he </w:t>
      </w:r>
      <w:proofErr w:type="spellStart"/>
      <w:r w:rsidR="003D2CC6">
        <w:rPr>
          <w:rFonts w:ascii="Times New Roman" w:hAnsi="Times New Roman" w:cs="Times New Roman"/>
          <w:sz w:val="24"/>
          <w:szCs w:val="24"/>
        </w:rPr>
        <w:t>StAR</w:t>
      </w:r>
      <w:proofErr w:type="spellEnd"/>
      <w:r w:rsidR="003D2CC6">
        <w:rPr>
          <w:rFonts w:ascii="Times New Roman" w:hAnsi="Times New Roman" w:cs="Times New Roman"/>
          <w:sz w:val="24"/>
          <w:szCs w:val="24"/>
        </w:rPr>
        <w:t xml:space="preserve"> </w:t>
      </w:r>
      <w:r>
        <w:rPr>
          <w:rFonts w:ascii="Times New Roman" w:hAnsi="Times New Roman" w:cs="Times New Roman"/>
          <w:sz w:val="24"/>
          <w:szCs w:val="24"/>
        </w:rPr>
        <w:t xml:space="preserve">authors also found no instances, at least as of 2014, where a settlement had lessened </w:t>
      </w:r>
      <w:r w:rsidR="00864B31">
        <w:rPr>
          <w:rFonts w:ascii="Times New Roman" w:hAnsi="Times New Roman" w:cs="Times New Roman"/>
          <w:sz w:val="24"/>
          <w:szCs w:val="24"/>
        </w:rPr>
        <w:t xml:space="preserve">the settling country’s </w:t>
      </w:r>
      <w:r>
        <w:rPr>
          <w:rFonts w:ascii="Times New Roman" w:hAnsi="Times New Roman" w:cs="Times New Roman"/>
          <w:sz w:val="24"/>
          <w:szCs w:val="24"/>
        </w:rPr>
        <w:t>willingness to cooperate with a second country</w:t>
      </w:r>
      <w:r w:rsidR="00864B31">
        <w:rPr>
          <w:rFonts w:ascii="Times New Roman" w:hAnsi="Times New Roman" w:cs="Times New Roman"/>
          <w:sz w:val="24"/>
          <w:szCs w:val="24"/>
        </w:rPr>
        <w:t>.  Indeed, “depending upon how the settlement is structured,” they argued, a settlement “could actually</w:t>
      </w:r>
      <w:r>
        <w:rPr>
          <w:rFonts w:ascii="Times New Roman" w:hAnsi="Times New Roman" w:cs="Times New Roman"/>
          <w:sz w:val="24"/>
          <w:szCs w:val="24"/>
        </w:rPr>
        <w:t xml:space="preserve"> </w:t>
      </w:r>
      <w:r w:rsidR="00864B31">
        <w:rPr>
          <w:rFonts w:ascii="Times New Roman" w:hAnsi="Times New Roman" w:cs="Times New Roman"/>
          <w:sz w:val="24"/>
          <w:szCs w:val="24"/>
        </w:rPr>
        <w:t>improve the likelihood of international cooperation.”  But as they acknowledged, most requests for assistance are confidential and there is thus no way of being sure there have not been instances where a request</w:t>
      </w:r>
      <w:r w:rsidR="003D2CC6">
        <w:rPr>
          <w:rFonts w:ascii="Times New Roman" w:hAnsi="Times New Roman" w:cs="Times New Roman"/>
          <w:sz w:val="24"/>
          <w:szCs w:val="24"/>
        </w:rPr>
        <w:t xml:space="preserve"> has been denied because of a settlement</w:t>
      </w:r>
      <w:r w:rsidR="00864B31">
        <w:rPr>
          <w:rFonts w:ascii="Times New Roman" w:hAnsi="Times New Roman" w:cs="Times New Roman"/>
          <w:sz w:val="24"/>
          <w:szCs w:val="24"/>
        </w:rPr>
        <w:t xml:space="preserve">. </w:t>
      </w:r>
      <w:r w:rsidR="000B4E13">
        <w:rPr>
          <w:rFonts w:ascii="Times New Roman" w:hAnsi="Times New Roman" w:cs="Times New Roman"/>
          <w:sz w:val="24"/>
          <w:szCs w:val="24"/>
        </w:rPr>
        <w:t xml:space="preserve"> </w:t>
      </w:r>
    </w:p>
    <w:p w:rsidR="00E25E0D" w:rsidRDefault="006C2B41" w:rsidP="0099623B">
      <w:pPr>
        <w:rPr>
          <w:rFonts w:ascii="Times New Roman" w:hAnsi="Times New Roman" w:cs="Times New Roman"/>
          <w:sz w:val="24"/>
          <w:szCs w:val="24"/>
        </w:rPr>
      </w:pPr>
      <w:r w:rsidRPr="006C2B41">
        <w:rPr>
          <w:rFonts w:ascii="Times New Roman" w:hAnsi="Times New Roman" w:cs="Times New Roman"/>
          <w:b/>
          <w:sz w:val="24"/>
          <w:szCs w:val="24"/>
        </w:rPr>
        <w:t>Revenue division from settlements</w:t>
      </w:r>
      <w:r>
        <w:rPr>
          <w:rFonts w:ascii="Times New Roman" w:hAnsi="Times New Roman" w:cs="Times New Roman"/>
          <w:sz w:val="24"/>
          <w:szCs w:val="24"/>
        </w:rPr>
        <w:t xml:space="preserve">. </w:t>
      </w:r>
      <w:r w:rsidR="00864B31">
        <w:rPr>
          <w:rFonts w:ascii="Times New Roman" w:hAnsi="Times New Roman" w:cs="Times New Roman"/>
          <w:sz w:val="24"/>
          <w:szCs w:val="24"/>
        </w:rPr>
        <w:t xml:space="preserve">The most significant concern about settlements -- raised in the </w:t>
      </w:r>
      <w:proofErr w:type="spellStart"/>
      <w:r w:rsidR="00864B31">
        <w:rPr>
          <w:rFonts w:ascii="Times New Roman" w:hAnsi="Times New Roman" w:cs="Times New Roman"/>
          <w:sz w:val="24"/>
          <w:szCs w:val="24"/>
        </w:rPr>
        <w:t>StAR</w:t>
      </w:r>
      <w:proofErr w:type="spellEnd"/>
      <w:r w:rsidR="00864B31">
        <w:rPr>
          <w:rFonts w:ascii="Times New Roman" w:hAnsi="Times New Roman" w:cs="Times New Roman"/>
          <w:sz w:val="24"/>
          <w:szCs w:val="24"/>
        </w:rPr>
        <w:t xml:space="preserve"> report, the TI and Corruption Watch papers, academic commenta</w:t>
      </w:r>
      <w:r w:rsidR="009204E3">
        <w:rPr>
          <w:rFonts w:ascii="Times New Roman" w:hAnsi="Times New Roman" w:cs="Times New Roman"/>
          <w:sz w:val="24"/>
          <w:szCs w:val="24"/>
        </w:rPr>
        <w:t>ry</w:t>
      </w:r>
      <w:r w:rsidR="00864B31">
        <w:rPr>
          <w:rFonts w:ascii="Times New Roman" w:hAnsi="Times New Roman" w:cs="Times New Roman"/>
          <w:sz w:val="24"/>
          <w:szCs w:val="24"/>
        </w:rPr>
        <w:t>, and most recently in a note</w:t>
      </w:r>
      <w:r w:rsidR="003D2CC6">
        <w:rPr>
          <w:rFonts w:ascii="Times New Roman" w:hAnsi="Times New Roman" w:cs="Times New Roman"/>
          <w:sz w:val="24"/>
          <w:szCs w:val="24"/>
        </w:rPr>
        <w:t xml:space="preserve"> </w:t>
      </w:r>
      <w:r w:rsidR="00864B31">
        <w:rPr>
          <w:rFonts w:ascii="Times New Roman" w:hAnsi="Times New Roman" w:cs="Times New Roman"/>
          <w:sz w:val="24"/>
          <w:szCs w:val="24"/>
        </w:rPr>
        <w:t>the UNODC Secretariat prepared for the</w:t>
      </w:r>
      <w:r w:rsidR="003D2CC6">
        <w:rPr>
          <w:rFonts w:ascii="Times New Roman" w:hAnsi="Times New Roman" w:cs="Times New Roman"/>
          <w:sz w:val="24"/>
          <w:szCs w:val="24"/>
        </w:rPr>
        <w:t xml:space="preserve"> November 2017</w:t>
      </w:r>
      <w:r w:rsidR="00864B31">
        <w:rPr>
          <w:rFonts w:ascii="Times New Roman" w:hAnsi="Times New Roman" w:cs="Times New Roman"/>
          <w:sz w:val="24"/>
          <w:szCs w:val="24"/>
        </w:rPr>
        <w:t xml:space="preserve"> meeting of UN</w:t>
      </w:r>
      <w:r w:rsidR="009204E3">
        <w:rPr>
          <w:rFonts w:ascii="Times New Roman" w:hAnsi="Times New Roman" w:cs="Times New Roman"/>
          <w:sz w:val="24"/>
          <w:szCs w:val="24"/>
        </w:rPr>
        <w:t>CAC</w:t>
      </w:r>
      <w:r w:rsidR="00864B31">
        <w:rPr>
          <w:rFonts w:ascii="Times New Roman" w:hAnsi="Times New Roman" w:cs="Times New Roman"/>
          <w:sz w:val="24"/>
          <w:szCs w:val="24"/>
        </w:rPr>
        <w:t xml:space="preserve"> state parties – is their effect on asset recovery and victim compensation</w:t>
      </w:r>
      <w:r w:rsidR="0099623B">
        <w:rPr>
          <w:rFonts w:ascii="Times New Roman" w:hAnsi="Times New Roman" w:cs="Times New Roman"/>
          <w:sz w:val="24"/>
          <w:szCs w:val="24"/>
        </w:rPr>
        <w:t xml:space="preserve"> in developing states</w:t>
      </w:r>
      <w:r w:rsidR="00864B31">
        <w:rPr>
          <w:rFonts w:ascii="Times New Roman" w:hAnsi="Times New Roman" w:cs="Times New Roman"/>
          <w:sz w:val="24"/>
          <w:szCs w:val="24"/>
        </w:rPr>
        <w:t xml:space="preserve">.  </w:t>
      </w:r>
      <w:r w:rsidR="0099623B">
        <w:rPr>
          <w:rFonts w:ascii="Times New Roman" w:hAnsi="Times New Roman" w:cs="Times New Roman"/>
          <w:sz w:val="24"/>
          <w:szCs w:val="24"/>
        </w:rPr>
        <w:t xml:space="preserve">The concern arises from the enormous gap between monies paid OECD countries in settlement and the amounts developing states have recovered.  </w:t>
      </w:r>
      <w:r w:rsidR="003D2CC6">
        <w:rPr>
          <w:rFonts w:ascii="Times New Roman" w:hAnsi="Times New Roman" w:cs="Times New Roman"/>
          <w:sz w:val="24"/>
          <w:szCs w:val="24"/>
        </w:rPr>
        <w:t>F</w:t>
      </w:r>
      <w:r w:rsidR="0099623B">
        <w:rPr>
          <w:rFonts w:ascii="Times New Roman" w:hAnsi="Times New Roman" w:cs="Times New Roman"/>
          <w:sz w:val="24"/>
          <w:szCs w:val="24"/>
        </w:rPr>
        <w:t xml:space="preserve">rom mid-2012 to May 1, 2016, </w:t>
      </w:r>
      <w:r w:rsidR="003D2CC6">
        <w:rPr>
          <w:rFonts w:ascii="Times New Roman" w:hAnsi="Times New Roman" w:cs="Times New Roman"/>
          <w:sz w:val="24"/>
          <w:szCs w:val="24"/>
        </w:rPr>
        <w:t xml:space="preserve">the secretariat found that </w:t>
      </w:r>
      <w:r w:rsidR="0099623B">
        <w:rPr>
          <w:rFonts w:ascii="Times New Roman" w:hAnsi="Times New Roman" w:cs="Times New Roman"/>
          <w:sz w:val="24"/>
          <w:szCs w:val="24"/>
        </w:rPr>
        <w:t xml:space="preserve">of </w:t>
      </w:r>
      <w:r w:rsidR="003D2CC6">
        <w:rPr>
          <w:rFonts w:ascii="Times New Roman" w:hAnsi="Times New Roman" w:cs="Times New Roman"/>
          <w:sz w:val="24"/>
          <w:szCs w:val="24"/>
        </w:rPr>
        <w:t xml:space="preserve">the </w:t>
      </w:r>
      <w:r w:rsidR="009204E3" w:rsidRPr="009204E3">
        <w:rPr>
          <w:rFonts w:ascii="Times New Roman" w:hAnsi="Times New Roman" w:cs="Times New Roman"/>
          <w:sz w:val="24"/>
          <w:szCs w:val="24"/>
        </w:rPr>
        <w:t xml:space="preserve">$3.98 billion </w:t>
      </w:r>
      <w:r w:rsidR="0099623B">
        <w:rPr>
          <w:rFonts w:ascii="Times New Roman" w:hAnsi="Times New Roman" w:cs="Times New Roman"/>
          <w:sz w:val="24"/>
          <w:szCs w:val="24"/>
        </w:rPr>
        <w:t>collected</w:t>
      </w:r>
      <w:r w:rsidR="003D2CC6">
        <w:rPr>
          <w:rFonts w:ascii="Times New Roman" w:hAnsi="Times New Roman" w:cs="Times New Roman"/>
          <w:sz w:val="24"/>
          <w:szCs w:val="24"/>
        </w:rPr>
        <w:t xml:space="preserve"> through settlements and related mechanisms</w:t>
      </w:r>
      <w:r w:rsidR="0099623B">
        <w:rPr>
          <w:rFonts w:ascii="Times New Roman" w:hAnsi="Times New Roman" w:cs="Times New Roman"/>
          <w:sz w:val="24"/>
          <w:szCs w:val="24"/>
        </w:rPr>
        <w:t xml:space="preserve">, </w:t>
      </w:r>
      <w:r w:rsidR="002428C6">
        <w:rPr>
          <w:rFonts w:ascii="Times New Roman" w:hAnsi="Times New Roman" w:cs="Times New Roman"/>
          <w:sz w:val="24"/>
          <w:szCs w:val="24"/>
        </w:rPr>
        <w:t>save for</w:t>
      </w:r>
      <w:r w:rsidR="009204E3" w:rsidRPr="009204E3">
        <w:rPr>
          <w:rFonts w:ascii="Times New Roman" w:hAnsi="Times New Roman" w:cs="Times New Roman"/>
          <w:sz w:val="24"/>
          <w:szCs w:val="24"/>
        </w:rPr>
        <w:t xml:space="preserve"> $7 million</w:t>
      </w:r>
      <w:r w:rsidR="002428C6">
        <w:rPr>
          <w:rFonts w:ascii="Times New Roman" w:hAnsi="Times New Roman" w:cs="Times New Roman"/>
          <w:sz w:val="24"/>
          <w:szCs w:val="24"/>
        </w:rPr>
        <w:t xml:space="preserve"> the U.K. returned to Tanzania</w:t>
      </w:r>
      <w:r w:rsidR="0099623B">
        <w:rPr>
          <w:rFonts w:ascii="Times New Roman" w:hAnsi="Times New Roman" w:cs="Times New Roman"/>
          <w:sz w:val="24"/>
          <w:szCs w:val="24"/>
        </w:rPr>
        <w:t>,</w:t>
      </w:r>
      <w:r w:rsidR="009204E3" w:rsidRPr="009204E3">
        <w:rPr>
          <w:rFonts w:ascii="Times New Roman" w:hAnsi="Times New Roman" w:cs="Times New Roman"/>
          <w:sz w:val="24"/>
          <w:szCs w:val="24"/>
        </w:rPr>
        <w:t xml:space="preserve"> </w:t>
      </w:r>
      <w:r w:rsidR="002428C6">
        <w:rPr>
          <w:rFonts w:ascii="Times New Roman" w:hAnsi="Times New Roman" w:cs="Times New Roman"/>
          <w:sz w:val="24"/>
          <w:szCs w:val="24"/>
        </w:rPr>
        <w:t>all funds</w:t>
      </w:r>
      <w:r w:rsidR="0099623B">
        <w:rPr>
          <w:rFonts w:ascii="Times New Roman" w:hAnsi="Times New Roman" w:cs="Times New Roman"/>
          <w:sz w:val="24"/>
          <w:szCs w:val="24"/>
        </w:rPr>
        <w:t xml:space="preserve"> went to</w:t>
      </w:r>
      <w:r w:rsidR="009204E3" w:rsidRPr="009204E3">
        <w:rPr>
          <w:rFonts w:ascii="Times New Roman" w:hAnsi="Times New Roman" w:cs="Times New Roman"/>
          <w:sz w:val="24"/>
          <w:szCs w:val="24"/>
        </w:rPr>
        <w:t xml:space="preserve"> countr</w:t>
      </w:r>
      <w:r w:rsidR="0099623B">
        <w:rPr>
          <w:rFonts w:ascii="Times New Roman" w:hAnsi="Times New Roman" w:cs="Times New Roman"/>
          <w:sz w:val="24"/>
          <w:szCs w:val="24"/>
        </w:rPr>
        <w:t>ies</w:t>
      </w:r>
      <w:r w:rsidR="009204E3" w:rsidRPr="009204E3">
        <w:rPr>
          <w:rFonts w:ascii="Times New Roman" w:hAnsi="Times New Roman" w:cs="Times New Roman"/>
          <w:sz w:val="24"/>
          <w:szCs w:val="24"/>
        </w:rPr>
        <w:t xml:space="preserve"> whose</w:t>
      </w:r>
      <w:r w:rsidR="002428C6">
        <w:rPr>
          <w:rFonts w:ascii="Times New Roman" w:hAnsi="Times New Roman" w:cs="Times New Roman"/>
          <w:sz w:val="24"/>
          <w:szCs w:val="24"/>
        </w:rPr>
        <w:t xml:space="preserve"> firms or national</w:t>
      </w:r>
      <w:r w:rsidR="0086245E">
        <w:rPr>
          <w:rFonts w:ascii="Times New Roman" w:hAnsi="Times New Roman" w:cs="Times New Roman"/>
          <w:sz w:val="24"/>
          <w:szCs w:val="24"/>
        </w:rPr>
        <w:t>s</w:t>
      </w:r>
      <w:r w:rsidR="002428C6">
        <w:rPr>
          <w:rFonts w:ascii="Times New Roman" w:hAnsi="Times New Roman" w:cs="Times New Roman"/>
          <w:sz w:val="24"/>
          <w:szCs w:val="24"/>
        </w:rPr>
        <w:t xml:space="preserve"> had paid bribes and none to countries whose</w:t>
      </w:r>
      <w:r w:rsidR="009204E3" w:rsidRPr="009204E3">
        <w:rPr>
          <w:rFonts w:ascii="Times New Roman" w:hAnsi="Times New Roman" w:cs="Times New Roman"/>
          <w:sz w:val="24"/>
          <w:szCs w:val="24"/>
        </w:rPr>
        <w:t xml:space="preserve"> officials had allegedly been bribe</w:t>
      </w:r>
      <w:r w:rsidR="0099623B">
        <w:rPr>
          <w:rFonts w:ascii="Times New Roman" w:hAnsi="Times New Roman" w:cs="Times New Roman"/>
          <w:sz w:val="24"/>
          <w:szCs w:val="24"/>
        </w:rPr>
        <w:t>d.</w:t>
      </w:r>
    </w:p>
    <w:p w:rsidR="006036BB" w:rsidRPr="006036BB" w:rsidRDefault="003D2CC6" w:rsidP="006036BB">
      <w:pPr>
        <w:rPr>
          <w:rFonts w:ascii="Times New Roman" w:hAnsi="Times New Roman" w:cs="Times New Roman"/>
          <w:sz w:val="24"/>
          <w:szCs w:val="24"/>
        </w:rPr>
      </w:pPr>
      <w:r>
        <w:rPr>
          <w:rFonts w:ascii="Times New Roman" w:hAnsi="Times New Roman" w:cs="Times New Roman"/>
          <w:sz w:val="24"/>
          <w:szCs w:val="24"/>
        </w:rPr>
        <w:lastRenderedPageBreak/>
        <w:t>Although this enormous gap raises concerns, no c</w:t>
      </w:r>
      <w:r w:rsidR="00A9276C">
        <w:rPr>
          <w:rFonts w:ascii="Times New Roman" w:hAnsi="Times New Roman" w:cs="Times New Roman"/>
          <w:sz w:val="24"/>
          <w:szCs w:val="24"/>
        </w:rPr>
        <w:t xml:space="preserve">onclusion </w:t>
      </w:r>
      <w:r>
        <w:rPr>
          <w:rFonts w:ascii="Times New Roman" w:hAnsi="Times New Roman" w:cs="Times New Roman"/>
          <w:sz w:val="24"/>
          <w:szCs w:val="24"/>
        </w:rPr>
        <w:t xml:space="preserve">can be drawn </w:t>
      </w:r>
      <w:r w:rsidR="00A9276C">
        <w:rPr>
          <w:rFonts w:ascii="Times New Roman" w:hAnsi="Times New Roman" w:cs="Times New Roman"/>
          <w:sz w:val="24"/>
          <w:szCs w:val="24"/>
        </w:rPr>
        <w:t xml:space="preserve">from the numbers alone. </w:t>
      </w:r>
      <w:r w:rsidR="00D3550E">
        <w:rPr>
          <w:rFonts w:ascii="Times New Roman" w:hAnsi="Times New Roman" w:cs="Times New Roman"/>
          <w:sz w:val="24"/>
          <w:szCs w:val="24"/>
        </w:rPr>
        <w:t>Violations of an OECD nation’s anti</w:t>
      </w:r>
      <w:r w:rsidR="002428C6">
        <w:rPr>
          <w:rFonts w:ascii="Times New Roman" w:hAnsi="Times New Roman" w:cs="Times New Roman"/>
          <w:sz w:val="24"/>
          <w:szCs w:val="24"/>
        </w:rPr>
        <w:t>bribery</w:t>
      </w:r>
      <w:r w:rsidR="00D3550E">
        <w:rPr>
          <w:rFonts w:ascii="Times New Roman" w:hAnsi="Times New Roman" w:cs="Times New Roman"/>
          <w:sz w:val="24"/>
          <w:szCs w:val="24"/>
        </w:rPr>
        <w:t xml:space="preserve"> laws leave </w:t>
      </w:r>
      <w:r>
        <w:rPr>
          <w:rFonts w:ascii="Times New Roman" w:hAnsi="Times New Roman" w:cs="Times New Roman"/>
          <w:sz w:val="24"/>
          <w:szCs w:val="24"/>
        </w:rPr>
        <w:t>a</w:t>
      </w:r>
      <w:r w:rsidR="00D3550E">
        <w:rPr>
          <w:rFonts w:ascii="Times New Roman" w:hAnsi="Times New Roman" w:cs="Times New Roman"/>
          <w:sz w:val="24"/>
          <w:szCs w:val="24"/>
        </w:rPr>
        <w:t xml:space="preserve"> defendant open to</w:t>
      </w:r>
      <w:r w:rsidR="006036BB">
        <w:rPr>
          <w:rFonts w:ascii="Times New Roman" w:hAnsi="Times New Roman" w:cs="Times New Roman"/>
          <w:sz w:val="24"/>
          <w:szCs w:val="24"/>
        </w:rPr>
        <w:t xml:space="preserve"> </w:t>
      </w:r>
      <w:r w:rsidR="002428C6">
        <w:rPr>
          <w:rFonts w:ascii="Times New Roman" w:hAnsi="Times New Roman" w:cs="Times New Roman"/>
          <w:sz w:val="24"/>
          <w:szCs w:val="24"/>
        </w:rPr>
        <w:t xml:space="preserve">at least </w:t>
      </w:r>
      <w:r w:rsidR="006036BB" w:rsidRPr="006036BB">
        <w:rPr>
          <w:rFonts w:ascii="Times New Roman" w:hAnsi="Times New Roman" w:cs="Times New Roman"/>
          <w:sz w:val="24"/>
          <w:szCs w:val="24"/>
        </w:rPr>
        <w:t xml:space="preserve">four </w:t>
      </w:r>
      <w:r w:rsidR="00B44C11">
        <w:rPr>
          <w:rFonts w:ascii="Times New Roman" w:hAnsi="Times New Roman" w:cs="Times New Roman"/>
          <w:sz w:val="24"/>
          <w:szCs w:val="24"/>
        </w:rPr>
        <w:t xml:space="preserve">distinct </w:t>
      </w:r>
      <w:r w:rsidR="00D3550E">
        <w:rPr>
          <w:rFonts w:ascii="Times New Roman" w:hAnsi="Times New Roman" w:cs="Times New Roman"/>
          <w:sz w:val="24"/>
          <w:szCs w:val="24"/>
        </w:rPr>
        <w:t>monetary claims</w:t>
      </w:r>
      <w:r w:rsidR="006036BB" w:rsidRPr="006036BB">
        <w:rPr>
          <w:rFonts w:ascii="Times New Roman" w:hAnsi="Times New Roman" w:cs="Times New Roman"/>
          <w:sz w:val="24"/>
          <w:szCs w:val="24"/>
        </w:rPr>
        <w:t>:</w:t>
      </w:r>
    </w:p>
    <w:p w:rsidR="006036BB" w:rsidRPr="006036BB" w:rsidRDefault="006036BB" w:rsidP="006036BB">
      <w:pPr>
        <w:ind w:left="576" w:right="288" w:firstLine="0"/>
        <w:rPr>
          <w:rFonts w:ascii="Times New Roman" w:hAnsi="Times New Roman" w:cs="Times New Roman"/>
          <w:sz w:val="24"/>
          <w:szCs w:val="24"/>
        </w:rPr>
      </w:pPr>
      <w:r w:rsidRPr="00B44C11">
        <w:rPr>
          <w:rFonts w:ascii="Times New Roman" w:hAnsi="Times New Roman" w:cs="Times New Roman"/>
          <w:b/>
          <w:sz w:val="24"/>
          <w:szCs w:val="24"/>
        </w:rPr>
        <w:t>Forfeiture/confiscation</w:t>
      </w:r>
      <w:r w:rsidRPr="006036BB">
        <w:rPr>
          <w:rFonts w:ascii="Times New Roman" w:hAnsi="Times New Roman" w:cs="Times New Roman"/>
          <w:sz w:val="24"/>
          <w:szCs w:val="24"/>
        </w:rPr>
        <w:t xml:space="preserve">: </w:t>
      </w:r>
      <w:r w:rsidR="00B44C11">
        <w:rPr>
          <w:rFonts w:ascii="Times New Roman" w:hAnsi="Times New Roman" w:cs="Times New Roman"/>
          <w:sz w:val="24"/>
          <w:szCs w:val="24"/>
        </w:rPr>
        <w:t>Subject to the nuances of national law, prosecutors can se</w:t>
      </w:r>
      <w:r w:rsidRPr="006036BB">
        <w:rPr>
          <w:rFonts w:ascii="Times New Roman" w:hAnsi="Times New Roman" w:cs="Times New Roman"/>
          <w:sz w:val="24"/>
          <w:szCs w:val="24"/>
        </w:rPr>
        <w:t xml:space="preserve">ize </w:t>
      </w:r>
      <w:r w:rsidR="00B44C11">
        <w:rPr>
          <w:rFonts w:ascii="Times New Roman" w:hAnsi="Times New Roman" w:cs="Times New Roman"/>
          <w:sz w:val="24"/>
          <w:szCs w:val="24"/>
        </w:rPr>
        <w:t>assets</w:t>
      </w:r>
      <w:r w:rsidRPr="006036BB">
        <w:rPr>
          <w:rFonts w:ascii="Times New Roman" w:hAnsi="Times New Roman" w:cs="Times New Roman"/>
          <w:sz w:val="24"/>
          <w:szCs w:val="24"/>
        </w:rPr>
        <w:t xml:space="preserve"> obtained through illegal means, </w:t>
      </w:r>
      <w:r w:rsidR="00B44C11">
        <w:rPr>
          <w:rFonts w:ascii="Times New Roman" w:hAnsi="Times New Roman" w:cs="Times New Roman"/>
          <w:sz w:val="24"/>
          <w:szCs w:val="24"/>
        </w:rPr>
        <w:t>such as bribe payments</w:t>
      </w:r>
      <w:r w:rsidRPr="006036BB">
        <w:rPr>
          <w:rFonts w:ascii="Times New Roman" w:hAnsi="Times New Roman" w:cs="Times New Roman"/>
          <w:sz w:val="24"/>
          <w:szCs w:val="24"/>
        </w:rPr>
        <w:t>.</w:t>
      </w:r>
      <w:r w:rsidR="002428C6">
        <w:rPr>
          <w:rFonts w:ascii="Times New Roman" w:hAnsi="Times New Roman" w:cs="Times New Roman"/>
          <w:sz w:val="24"/>
          <w:szCs w:val="24"/>
        </w:rPr>
        <w:t xml:space="preserve"> </w:t>
      </w:r>
    </w:p>
    <w:p w:rsidR="006036BB" w:rsidRPr="006036BB" w:rsidRDefault="006036BB" w:rsidP="006036BB">
      <w:pPr>
        <w:ind w:left="576" w:right="288" w:firstLine="0"/>
        <w:rPr>
          <w:rFonts w:ascii="Times New Roman" w:hAnsi="Times New Roman" w:cs="Times New Roman"/>
          <w:sz w:val="24"/>
          <w:szCs w:val="24"/>
        </w:rPr>
      </w:pPr>
      <w:r w:rsidRPr="00B44C11">
        <w:rPr>
          <w:rFonts w:ascii="Times New Roman" w:hAnsi="Times New Roman" w:cs="Times New Roman"/>
          <w:b/>
          <w:sz w:val="24"/>
          <w:szCs w:val="24"/>
        </w:rPr>
        <w:t>Punitive Fines</w:t>
      </w:r>
      <w:r w:rsidRPr="006036BB">
        <w:rPr>
          <w:rFonts w:ascii="Times New Roman" w:hAnsi="Times New Roman" w:cs="Times New Roman"/>
          <w:sz w:val="24"/>
          <w:szCs w:val="24"/>
        </w:rPr>
        <w:t xml:space="preserve">: Fines are penalties imposed by </w:t>
      </w:r>
      <w:r w:rsidR="00B44C11">
        <w:rPr>
          <w:rFonts w:ascii="Times New Roman" w:hAnsi="Times New Roman" w:cs="Times New Roman"/>
          <w:sz w:val="24"/>
          <w:szCs w:val="24"/>
        </w:rPr>
        <w:t xml:space="preserve">law with </w:t>
      </w:r>
      <w:r w:rsidRPr="006036BB">
        <w:rPr>
          <w:rFonts w:ascii="Times New Roman" w:hAnsi="Times New Roman" w:cs="Times New Roman"/>
          <w:sz w:val="24"/>
          <w:szCs w:val="24"/>
        </w:rPr>
        <w:t xml:space="preserve">the primary purpose </w:t>
      </w:r>
      <w:r w:rsidR="00B44C11">
        <w:rPr>
          <w:rFonts w:ascii="Times New Roman" w:hAnsi="Times New Roman" w:cs="Times New Roman"/>
          <w:sz w:val="24"/>
          <w:szCs w:val="24"/>
        </w:rPr>
        <w:t>of</w:t>
      </w:r>
      <w:r w:rsidRPr="006036BB">
        <w:rPr>
          <w:rFonts w:ascii="Times New Roman" w:hAnsi="Times New Roman" w:cs="Times New Roman"/>
          <w:sz w:val="24"/>
          <w:szCs w:val="24"/>
        </w:rPr>
        <w:t xml:space="preserve"> deterr</w:t>
      </w:r>
      <w:r w:rsidR="00B44C11">
        <w:rPr>
          <w:rFonts w:ascii="Times New Roman" w:hAnsi="Times New Roman" w:cs="Times New Roman"/>
          <w:sz w:val="24"/>
          <w:szCs w:val="24"/>
        </w:rPr>
        <w:t>ing future wrongdoing</w:t>
      </w:r>
      <w:r w:rsidRPr="006036BB">
        <w:rPr>
          <w:rFonts w:ascii="Times New Roman" w:hAnsi="Times New Roman" w:cs="Times New Roman"/>
          <w:sz w:val="24"/>
          <w:szCs w:val="24"/>
        </w:rPr>
        <w:t xml:space="preserve"> and perhaps </w:t>
      </w:r>
      <w:r w:rsidR="00B44C11">
        <w:rPr>
          <w:rFonts w:ascii="Times New Roman" w:hAnsi="Times New Roman" w:cs="Times New Roman"/>
          <w:sz w:val="24"/>
          <w:szCs w:val="24"/>
        </w:rPr>
        <w:t>too as a sign of</w:t>
      </w:r>
      <w:r w:rsidRPr="006036BB">
        <w:rPr>
          <w:rFonts w:ascii="Times New Roman" w:hAnsi="Times New Roman" w:cs="Times New Roman"/>
          <w:sz w:val="24"/>
          <w:szCs w:val="24"/>
        </w:rPr>
        <w:t xml:space="preserve"> condemnation or </w:t>
      </w:r>
      <w:r w:rsidR="00B44C11">
        <w:rPr>
          <w:rFonts w:ascii="Times New Roman" w:hAnsi="Times New Roman" w:cs="Times New Roman"/>
          <w:sz w:val="24"/>
          <w:szCs w:val="24"/>
        </w:rPr>
        <w:t xml:space="preserve">a means of </w:t>
      </w:r>
      <w:r w:rsidRPr="006036BB">
        <w:rPr>
          <w:rFonts w:ascii="Times New Roman" w:hAnsi="Times New Roman" w:cs="Times New Roman"/>
          <w:sz w:val="24"/>
          <w:szCs w:val="24"/>
        </w:rPr>
        <w:t>retribution.</w:t>
      </w:r>
    </w:p>
    <w:p w:rsidR="006036BB" w:rsidRPr="006036BB" w:rsidRDefault="006036BB" w:rsidP="006036BB">
      <w:pPr>
        <w:ind w:left="576" w:right="288" w:firstLine="0"/>
        <w:rPr>
          <w:rFonts w:ascii="Times New Roman" w:hAnsi="Times New Roman" w:cs="Times New Roman"/>
          <w:sz w:val="24"/>
          <w:szCs w:val="24"/>
        </w:rPr>
      </w:pPr>
      <w:r w:rsidRPr="00B44C11">
        <w:rPr>
          <w:rFonts w:ascii="Times New Roman" w:hAnsi="Times New Roman" w:cs="Times New Roman"/>
          <w:b/>
          <w:sz w:val="24"/>
          <w:szCs w:val="24"/>
        </w:rPr>
        <w:t>Compensation</w:t>
      </w:r>
      <w:r w:rsidRPr="006036BB">
        <w:rPr>
          <w:rFonts w:ascii="Times New Roman" w:hAnsi="Times New Roman" w:cs="Times New Roman"/>
          <w:sz w:val="24"/>
          <w:szCs w:val="24"/>
        </w:rPr>
        <w:t xml:space="preserve">: </w:t>
      </w:r>
      <w:r w:rsidR="00B44C11">
        <w:rPr>
          <w:rFonts w:ascii="Times New Roman" w:hAnsi="Times New Roman" w:cs="Times New Roman"/>
          <w:sz w:val="24"/>
          <w:szCs w:val="24"/>
        </w:rPr>
        <w:t xml:space="preserve">As explained above, UNCAC parties must </w:t>
      </w:r>
      <w:r w:rsidR="0086245E">
        <w:rPr>
          <w:rFonts w:ascii="Times New Roman" w:hAnsi="Times New Roman" w:cs="Times New Roman"/>
          <w:sz w:val="24"/>
          <w:szCs w:val="24"/>
        </w:rPr>
        <w:t xml:space="preserve">provide </w:t>
      </w:r>
      <w:r w:rsidR="00B44C11">
        <w:rPr>
          <w:rFonts w:ascii="Times New Roman" w:hAnsi="Times New Roman" w:cs="Times New Roman"/>
          <w:sz w:val="24"/>
          <w:szCs w:val="24"/>
        </w:rPr>
        <w:t xml:space="preserve">means for those damaged by corrupt acts </w:t>
      </w:r>
      <w:r w:rsidR="0086245E">
        <w:rPr>
          <w:rFonts w:ascii="Times New Roman" w:hAnsi="Times New Roman" w:cs="Times New Roman"/>
          <w:sz w:val="24"/>
          <w:szCs w:val="24"/>
        </w:rPr>
        <w:t xml:space="preserve">to </w:t>
      </w:r>
      <w:r w:rsidR="00B44C11">
        <w:rPr>
          <w:rFonts w:ascii="Times New Roman" w:hAnsi="Times New Roman" w:cs="Times New Roman"/>
          <w:sz w:val="24"/>
          <w:szCs w:val="24"/>
        </w:rPr>
        <w:t xml:space="preserve">recover compensation. </w:t>
      </w:r>
    </w:p>
    <w:p w:rsidR="009204E3" w:rsidRDefault="006036BB" w:rsidP="006036BB">
      <w:pPr>
        <w:ind w:left="576" w:right="288" w:firstLine="0"/>
        <w:rPr>
          <w:rFonts w:ascii="Times New Roman" w:hAnsi="Times New Roman" w:cs="Times New Roman"/>
          <w:sz w:val="24"/>
          <w:szCs w:val="24"/>
        </w:rPr>
      </w:pPr>
      <w:r w:rsidRPr="00B44C11">
        <w:rPr>
          <w:rFonts w:ascii="Times New Roman" w:hAnsi="Times New Roman" w:cs="Times New Roman"/>
          <w:b/>
          <w:sz w:val="24"/>
          <w:szCs w:val="24"/>
        </w:rPr>
        <w:t>Disgorgement</w:t>
      </w:r>
      <w:r w:rsidRPr="006036BB">
        <w:rPr>
          <w:rFonts w:ascii="Times New Roman" w:hAnsi="Times New Roman" w:cs="Times New Roman"/>
          <w:sz w:val="24"/>
          <w:szCs w:val="24"/>
        </w:rPr>
        <w:t xml:space="preserve">: </w:t>
      </w:r>
      <w:r w:rsidR="002428C6">
        <w:rPr>
          <w:rFonts w:ascii="Times New Roman" w:hAnsi="Times New Roman" w:cs="Times New Roman"/>
          <w:sz w:val="24"/>
          <w:szCs w:val="24"/>
        </w:rPr>
        <w:t>L</w:t>
      </w:r>
      <w:r w:rsidR="00B44C11">
        <w:rPr>
          <w:rFonts w:ascii="Times New Roman" w:hAnsi="Times New Roman" w:cs="Times New Roman"/>
          <w:sz w:val="24"/>
          <w:szCs w:val="24"/>
        </w:rPr>
        <w:t xml:space="preserve">aws </w:t>
      </w:r>
      <w:r w:rsidR="0086245E">
        <w:rPr>
          <w:rFonts w:ascii="Times New Roman" w:hAnsi="Times New Roman" w:cs="Times New Roman"/>
          <w:sz w:val="24"/>
          <w:szCs w:val="24"/>
        </w:rPr>
        <w:t>most</w:t>
      </w:r>
      <w:r w:rsidR="00B44C11">
        <w:rPr>
          <w:rFonts w:ascii="Times New Roman" w:hAnsi="Times New Roman" w:cs="Times New Roman"/>
          <w:sz w:val="24"/>
          <w:szCs w:val="24"/>
        </w:rPr>
        <w:t xml:space="preserve"> jurisdictions require a </w:t>
      </w:r>
      <w:r w:rsidRPr="006036BB">
        <w:rPr>
          <w:rFonts w:ascii="Times New Roman" w:hAnsi="Times New Roman" w:cs="Times New Roman"/>
          <w:sz w:val="24"/>
          <w:szCs w:val="24"/>
        </w:rPr>
        <w:t xml:space="preserve">wrongdoer </w:t>
      </w:r>
      <w:r w:rsidR="00B44C11">
        <w:rPr>
          <w:rFonts w:ascii="Times New Roman" w:hAnsi="Times New Roman" w:cs="Times New Roman"/>
          <w:sz w:val="24"/>
          <w:szCs w:val="24"/>
        </w:rPr>
        <w:t>to</w:t>
      </w:r>
      <w:r w:rsidRPr="006036BB">
        <w:rPr>
          <w:rFonts w:ascii="Times New Roman" w:hAnsi="Times New Roman" w:cs="Times New Roman"/>
          <w:sz w:val="24"/>
          <w:szCs w:val="24"/>
        </w:rPr>
        <w:t xml:space="preserve"> surrender </w:t>
      </w:r>
      <w:r w:rsidR="00B44C11">
        <w:rPr>
          <w:rFonts w:ascii="Times New Roman" w:hAnsi="Times New Roman" w:cs="Times New Roman"/>
          <w:sz w:val="24"/>
          <w:szCs w:val="24"/>
        </w:rPr>
        <w:t>the p</w:t>
      </w:r>
      <w:r w:rsidRPr="006036BB">
        <w:rPr>
          <w:rFonts w:ascii="Times New Roman" w:hAnsi="Times New Roman" w:cs="Times New Roman"/>
          <w:sz w:val="24"/>
          <w:szCs w:val="24"/>
        </w:rPr>
        <w:t xml:space="preserve">roceeds of </w:t>
      </w:r>
      <w:r w:rsidR="003C530E">
        <w:rPr>
          <w:rFonts w:ascii="Times New Roman" w:hAnsi="Times New Roman" w:cs="Times New Roman"/>
          <w:sz w:val="24"/>
          <w:szCs w:val="24"/>
        </w:rPr>
        <w:t>the</w:t>
      </w:r>
      <w:r w:rsidRPr="006036BB">
        <w:rPr>
          <w:rFonts w:ascii="Times New Roman" w:hAnsi="Times New Roman" w:cs="Times New Roman"/>
          <w:sz w:val="24"/>
          <w:szCs w:val="24"/>
        </w:rPr>
        <w:t xml:space="preserve"> unlawful activity.  </w:t>
      </w:r>
    </w:p>
    <w:p w:rsidR="003C530E" w:rsidRDefault="00A9276C" w:rsidP="000345B1">
      <w:pPr>
        <w:rPr>
          <w:rFonts w:ascii="Times New Roman" w:hAnsi="Times New Roman" w:cs="Times New Roman"/>
          <w:sz w:val="24"/>
          <w:szCs w:val="24"/>
        </w:rPr>
      </w:pPr>
      <w:r>
        <w:rPr>
          <w:rFonts w:ascii="Times New Roman" w:hAnsi="Times New Roman" w:cs="Times New Roman"/>
          <w:sz w:val="24"/>
          <w:szCs w:val="24"/>
        </w:rPr>
        <w:t xml:space="preserve">It </w:t>
      </w:r>
      <w:r w:rsidR="00D3550E">
        <w:rPr>
          <w:rFonts w:ascii="Times New Roman" w:hAnsi="Times New Roman" w:cs="Times New Roman"/>
          <w:sz w:val="24"/>
          <w:szCs w:val="24"/>
        </w:rPr>
        <w:t>could well be</w:t>
      </w:r>
      <w:r>
        <w:rPr>
          <w:rFonts w:ascii="Times New Roman" w:hAnsi="Times New Roman" w:cs="Times New Roman"/>
          <w:sz w:val="24"/>
          <w:szCs w:val="24"/>
        </w:rPr>
        <w:t xml:space="preserve"> </w:t>
      </w:r>
      <w:r w:rsidR="00D3550E">
        <w:rPr>
          <w:rFonts w:ascii="Times New Roman" w:hAnsi="Times New Roman" w:cs="Times New Roman"/>
          <w:sz w:val="24"/>
          <w:szCs w:val="24"/>
        </w:rPr>
        <w:t xml:space="preserve">that </w:t>
      </w:r>
      <w:r w:rsidR="003D2CC6">
        <w:rPr>
          <w:rFonts w:ascii="Times New Roman" w:hAnsi="Times New Roman" w:cs="Times New Roman"/>
          <w:sz w:val="24"/>
          <w:szCs w:val="24"/>
        </w:rPr>
        <w:t>the entire</w:t>
      </w:r>
      <w:r>
        <w:rPr>
          <w:rFonts w:ascii="Times New Roman" w:hAnsi="Times New Roman" w:cs="Times New Roman"/>
          <w:sz w:val="24"/>
          <w:szCs w:val="24"/>
        </w:rPr>
        <w:t xml:space="preserve"> $3.98 billion </w:t>
      </w:r>
      <w:r w:rsidR="00D3550E">
        <w:rPr>
          <w:rFonts w:ascii="Times New Roman" w:hAnsi="Times New Roman" w:cs="Times New Roman"/>
          <w:sz w:val="24"/>
          <w:szCs w:val="24"/>
        </w:rPr>
        <w:t xml:space="preserve">was paid to settle cases </w:t>
      </w:r>
      <w:r w:rsidR="003D2CC6">
        <w:rPr>
          <w:rFonts w:ascii="Times New Roman" w:hAnsi="Times New Roman" w:cs="Times New Roman"/>
          <w:sz w:val="24"/>
          <w:szCs w:val="24"/>
        </w:rPr>
        <w:t xml:space="preserve">in OECD states </w:t>
      </w:r>
      <w:r w:rsidR="00D3550E">
        <w:rPr>
          <w:rFonts w:ascii="Times New Roman" w:hAnsi="Times New Roman" w:cs="Times New Roman"/>
          <w:sz w:val="24"/>
          <w:szCs w:val="24"/>
        </w:rPr>
        <w:t xml:space="preserve">represents </w:t>
      </w:r>
      <w:r w:rsidR="003D2CC6">
        <w:rPr>
          <w:rFonts w:ascii="Times New Roman" w:hAnsi="Times New Roman" w:cs="Times New Roman"/>
          <w:sz w:val="24"/>
          <w:szCs w:val="24"/>
        </w:rPr>
        <w:t xml:space="preserve">a </w:t>
      </w:r>
      <w:r w:rsidR="00D3550E">
        <w:rPr>
          <w:rFonts w:ascii="Times New Roman" w:hAnsi="Times New Roman" w:cs="Times New Roman"/>
          <w:sz w:val="24"/>
          <w:szCs w:val="24"/>
        </w:rPr>
        <w:t>compromise of one or more of these claims.</w:t>
      </w:r>
      <w:r>
        <w:rPr>
          <w:rFonts w:ascii="Times New Roman" w:hAnsi="Times New Roman" w:cs="Times New Roman"/>
          <w:sz w:val="24"/>
          <w:szCs w:val="24"/>
        </w:rPr>
        <w:t xml:space="preserve"> </w:t>
      </w:r>
      <w:r w:rsidR="008C74CE">
        <w:rPr>
          <w:rFonts w:ascii="Times New Roman" w:hAnsi="Times New Roman" w:cs="Times New Roman"/>
          <w:sz w:val="24"/>
          <w:szCs w:val="24"/>
        </w:rPr>
        <w:t xml:space="preserve">To </w:t>
      </w:r>
      <w:r w:rsidR="003D2CC6">
        <w:rPr>
          <w:rFonts w:ascii="Times New Roman" w:hAnsi="Times New Roman" w:cs="Times New Roman"/>
          <w:sz w:val="24"/>
          <w:szCs w:val="24"/>
        </w:rPr>
        <w:t>determine</w:t>
      </w:r>
      <w:r w:rsidR="008C74CE">
        <w:rPr>
          <w:rFonts w:ascii="Times New Roman" w:hAnsi="Times New Roman" w:cs="Times New Roman"/>
          <w:sz w:val="24"/>
          <w:szCs w:val="24"/>
        </w:rPr>
        <w:t xml:space="preserve"> whether it was, the secretariat requested information from countries that had settled cases. As of the </w:t>
      </w:r>
      <w:r w:rsidR="003D2CC6">
        <w:rPr>
          <w:rFonts w:ascii="Times New Roman" w:hAnsi="Times New Roman" w:cs="Times New Roman"/>
          <w:sz w:val="24"/>
          <w:szCs w:val="24"/>
        </w:rPr>
        <w:t xml:space="preserve">September 4, 2017, the day before its report to UNCAC state parties, </w:t>
      </w:r>
      <w:r w:rsidR="008C74CE">
        <w:rPr>
          <w:rFonts w:ascii="Times New Roman" w:hAnsi="Times New Roman" w:cs="Times New Roman"/>
          <w:sz w:val="24"/>
          <w:szCs w:val="24"/>
        </w:rPr>
        <w:t xml:space="preserve">so few states had provided information that </w:t>
      </w:r>
      <w:r w:rsidR="002428C6">
        <w:rPr>
          <w:rFonts w:ascii="Times New Roman" w:hAnsi="Times New Roman" w:cs="Times New Roman"/>
          <w:sz w:val="24"/>
          <w:szCs w:val="24"/>
        </w:rPr>
        <w:t>it could only reiterate what it had said in a</w:t>
      </w:r>
      <w:r w:rsidR="003D2CC6">
        <w:rPr>
          <w:rFonts w:ascii="Times New Roman" w:hAnsi="Times New Roman" w:cs="Times New Roman"/>
          <w:sz w:val="24"/>
          <w:szCs w:val="24"/>
        </w:rPr>
        <w:t xml:space="preserve">n earlier, July 2016 paper: </w:t>
      </w:r>
      <w:r w:rsidR="002428C6">
        <w:rPr>
          <w:rFonts w:ascii="Times New Roman" w:hAnsi="Times New Roman" w:cs="Times New Roman"/>
          <w:sz w:val="24"/>
          <w:szCs w:val="24"/>
        </w:rPr>
        <w:t xml:space="preserve">there </w:t>
      </w:r>
      <w:r w:rsidR="003D2CC6">
        <w:rPr>
          <w:rFonts w:ascii="Times New Roman" w:hAnsi="Times New Roman" w:cs="Times New Roman"/>
          <w:sz w:val="24"/>
          <w:szCs w:val="24"/>
        </w:rPr>
        <w:t>is</w:t>
      </w:r>
      <w:r w:rsidR="002428C6">
        <w:rPr>
          <w:rFonts w:ascii="Times New Roman" w:hAnsi="Times New Roman" w:cs="Times New Roman"/>
          <w:sz w:val="24"/>
          <w:szCs w:val="24"/>
        </w:rPr>
        <w:t xml:space="preserve"> “a need for more information” to make “an accurate assessment</w:t>
      </w:r>
      <w:r w:rsidR="003D2CC6">
        <w:rPr>
          <w:rFonts w:ascii="Times New Roman" w:hAnsi="Times New Roman" w:cs="Times New Roman"/>
          <w:sz w:val="24"/>
          <w:szCs w:val="24"/>
        </w:rPr>
        <w:t>” of the terms of the various settlements.</w:t>
      </w:r>
    </w:p>
    <w:p w:rsidR="00D3550E" w:rsidRDefault="006C2B41" w:rsidP="00D3550E">
      <w:pPr>
        <w:rPr>
          <w:rFonts w:ascii="Times New Roman" w:hAnsi="Times New Roman" w:cs="Times New Roman"/>
          <w:sz w:val="24"/>
          <w:szCs w:val="24"/>
        </w:rPr>
      </w:pPr>
      <w:r w:rsidRPr="006C2B41">
        <w:rPr>
          <w:rFonts w:ascii="Times New Roman" w:hAnsi="Times New Roman" w:cs="Times New Roman"/>
          <w:b/>
          <w:sz w:val="24"/>
          <w:szCs w:val="24"/>
        </w:rPr>
        <w:t>Settlement concerns</w:t>
      </w:r>
      <w:r>
        <w:rPr>
          <w:rFonts w:ascii="Times New Roman" w:hAnsi="Times New Roman" w:cs="Times New Roman"/>
          <w:sz w:val="24"/>
          <w:szCs w:val="24"/>
        </w:rPr>
        <w:t xml:space="preserve">. </w:t>
      </w:r>
      <w:r w:rsidR="00D3550E">
        <w:rPr>
          <w:rFonts w:ascii="Times New Roman" w:hAnsi="Times New Roman" w:cs="Times New Roman"/>
          <w:sz w:val="24"/>
          <w:szCs w:val="24"/>
        </w:rPr>
        <w:t xml:space="preserve">The </w:t>
      </w:r>
      <w:r w:rsidR="002428C6">
        <w:rPr>
          <w:rFonts w:ascii="Times New Roman" w:hAnsi="Times New Roman" w:cs="Times New Roman"/>
          <w:sz w:val="24"/>
          <w:szCs w:val="24"/>
        </w:rPr>
        <w:t xml:space="preserve">continuing concerns about settlements, expressed </w:t>
      </w:r>
      <w:r w:rsidR="00086B07">
        <w:rPr>
          <w:rFonts w:ascii="Times New Roman" w:hAnsi="Times New Roman" w:cs="Times New Roman"/>
          <w:sz w:val="24"/>
          <w:szCs w:val="24"/>
        </w:rPr>
        <w:t xml:space="preserve">again </w:t>
      </w:r>
      <w:r w:rsidR="002428C6">
        <w:rPr>
          <w:rFonts w:ascii="Times New Roman" w:hAnsi="Times New Roman" w:cs="Times New Roman"/>
          <w:sz w:val="24"/>
          <w:szCs w:val="24"/>
        </w:rPr>
        <w:t>at the just conclu</w:t>
      </w:r>
      <w:r w:rsidR="00D3550E">
        <w:rPr>
          <w:rFonts w:ascii="Times New Roman" w:hAnsi="Times New Roman" w:cs="Times New Roman"/>
          <w:sz w:val="24"/>
          <w:szCs w:val="24"/>
        </w:rPr>
        <w:t>d</w:t>
      </w:r>
      <w:r w:rsidR="002428C6">
        <w:rPr>
          <w:rFonts w:ascii="Times New Roman" w:hAnsi="Times New Roman" w:cs="Times New Roman"/>
          <w:sz w:val="24"/>
          <w:szCs w:val="24"/>
        </w:rPr>
        <w:t xml:space="preserve">ed meeting of UNCAC state parties, seems to be sparked by two fears.  One is practical.  That no matter whether OECD states have a legal right to the amounts agreed to in settlement, even the largest corporations </w:t>
      </w:r>
      <w:r w:rsidR="00CA0860">
        <w:rPr>
          <w:rFonts w:ascii="Times New Roman" w:hAnsi="Times New Roman" w:cs="Times New Roman"/>
          <w:sz w:val="24"/>
          <w:szCs w:val="24"/>
        </w:rPr>
        <w:t>can only afford to pay so much</w:t>
      </w:r>
      <w:r w:rsidR="00086B07">
        <w:rPr>
          <w:rFonts w:ascii="Times New Roman" w:hAnsi="Times New Roman" w:cs="Times New Roman"/>
          <w:sz w:val="24"/>
          <w:szCs w:val="24"/>
        </w:rPr>
        <w:t>.  I</w:t>
      </w:r>
      <w:r w:rsidR="002428C6">
        <w:rPr>
          <w:rFonts w:ascii="Times New Roman" w:hAnsi="Times New Roman" w:cs="Times New Roman"/>
          <w:sz w:val="24"/>
          <w:szCs w:val="24"/>
        </w:rPr>
        <w:t xml:space="preserve">f that limit is reached in a settlement with an OECD </w:t>
      </w:r>
      <w:r w:rsidR="00086B07">
        <w:rPr>
          <w:rFonts w:ascii="Times New Roman" w:hAnsi="Times New Roman" w:cs="Times New Roman"/>
          <w:sz w:val="24"/>
          <w:szCs w:val="24"/>
        </w:rPr>
        <w:t xml:space="preserve">member, there simply won’t be enough funds available to pay a fine </w:t>
      </w:r>
      <w:r w:rsidR="003D2CC6">
        <w:rPr>
          <w:rFonts w:ascii="Times New Roman" w:hAnsi="Times New Roman" w:cs="Times New Roman"/>
          <w:sz w:val="24"/>
          <w:szCs w:val="24"/>
        </w:rPr>
        <w:t xml:space="preserve">a developing state </w:t>
      </w:r>
      <w:r w:rsidR="00086B07">
        <w:rPr>
          <w:rFonts w:ascii="Times New Roman" w:hAnsi="Times New Roman" w:cs="Times New Roman"/>
          <w:sz w:val="24"/>
          <w:szCs w:val="24"/>
        </w:rPr>
        <w:t>levie</w:t>
      </w:r>
      <w:r w:rsidR="003D2CC6">
        <w:rPr>
          <w:rFonts w:ascii="Times New Roman" w:hAnsi="Times New Roman" w:cs="Times New Roman"/>
          <w:sz w:val="24"/>
          <w:szCs w:val="24"/>
        </w:rPr>
        <w:t>s</w:t>
      </w:r>
      <w:r w:rsidR="00086B07">
        <w:rPr>
          <w:rFonts w:ascii="Times New Roman" w:hAnsi="Times New Roman" w:cs="Times New Roman"/>
          <w:sz w:val="24"/>
          <w:szCs w:val="24"/>
        </w:rPr>
        <w:t xml:space="preserve"> in a later proceeding</w:t>
      </w:r>
      <w:r w:rsidR="00CA0860">
        <w:rPr>
          <w:rFonts w:ascii="Times New Roman" w:hAnsi="Times New Roman" w:cs="Times New Roman"/>
          <w:sz w:val="24"/>
          <w:szCs w:val="24"/>
        </w:rPr>
        <w:t>.  N</w:t>
      </w:r>
      <w:r w:rsidR="00086B07">
        <w:rPr>
          <w:rFonts w:ascii="Times New Roman" w:hAnsi="Times New Roman" w:cs="Times New Roman"/>
          <w:sz w:val="24"/>
          <w:szCs w:val="24"/>
        </w:rPr>
        <w:t>or will there be monies to compensate corruption victims in these states.</w:t>
      </w:r>
    </w:p>
    <w:p w:rsidR="00D502C4" w:rsidRDefault="00086B07" w:rsidP="00D3550E">
      <w:pPr>
        <w:rPr>
          <w:rFonts w:ascii="Times New Roman" w:hAnsi="Times New Roman" w:cs="Times New Roman"/>
          <w:sz w:val="24"/>
          <w:szCs w:val="24"/>
        </w:rPr>
      </w:pPr>
      <w:r>
        <w:rPr>
          <w:rFonts w:ascii="Times New Roman" w:hAnsi="Times New Roman" w:cs="Times New Roman"/>
          <w:sz w:val="24"/>
          <w:szCs w:val="24"/>
        </w:rPr>
        <w:t>The second fear</w:t>
      </w:r>
      <w:r w:rsidR="00C06350">
        <w:rPr>
          <w:rFonts w:ascii="Times New Roman" w:hAnsi="Times New Roman" w:cs="Times New Roman"/>
          <w:sz w:val="24"/>
          <w:szCs w:val="24"/>
        </w:rPr>
        <w:t>,</w:t>
      </w:r>
      <w:r w:rsidR="00CA0860">
        <w:rPr>
          <w:rFonts w:ascii="Times New Roman" w:hAnsi="Times New Roman" w:cs="Times New Roman"/>
          <w:sz w:val="24"/>
          <w:szCs w:val="24"/>
        </w:rPr>
        <w:t xml:space="preserve"> </w:t>
      </w:r>
      <w:proofErr w:type="gramStart"/>
      <w:r w:rsidR="00CA0860">
        <w:rPr>
          <w:rFonts w:ascii="Times New Roman" w:hAnsi="Times New Roman" w:cs="Times New Roman"/>
          <w:sz w:val="24"/>
          <w:szCs w:val="24"/>
        </w:rPr>
        <w:t>similar to</w:t>
      </w:r>
      <w:proofErr w:type="gramEnd"/>
      <w:r w:rsidR="00D502C4">
        <w:rPr>
          <w:rFonts w:ascii="Times New Roman" w:hAnsi="Times New Roman" w:cs="Times New Roman"/>
          <w:sz w:val="24"/>
          <w:szCs w:val="24"/>
        </w:rPr>
        <w:t xml:space="preserve"> </w:t>
      </w:r>
      <w:r>
        <w:rPr>
          <w:rFonts w:ascii="Times New Roman" w:hAnsi="Times New Roman" w:cs="Times New Roman"/>
          <w:sz w:val="24"/>
          <w:szCs w:val="24"/>
        </w:rPr>
        <w:t>that</w:t>
      </w:r>
      <w:r w:rsidR="00A73F80">
        <w:rPr>
          <w:rFonts w:ascii="Times New Roman" w:hAnsi="Times New Roman" w:cs="Times New Roman"/>
          <w:sz w:val="24"/>
          <w:szCs w:val="24"/>
        </w:rPr>
        <w:t xml:space="preserve"> raised about double jeopardy</w:t>
      </w:r>
      <w:r w:rsidR="00CA0860">
        <w:rPr>
          <w:rFonts w:ascii="Times New Roman" w:hAnsi="Times New Roman" w:cs="Times New Roman"/>
          <w:sz w:val="24"/>
          <w:szCs w:val="24"/>
        </w:rPr>
        <w:t xml:space="preserve">, </w:t>
      </w:r>
      <w:r w:rsidR="00C06350">
        <w:rPr>
          <w:rFonts w:ascii="Times New Roman" w:hAnsi="Times New Roman" w:cs="Times New Roman"/>
          <w:sz w:val="24"/>
          <w:szCs w:val="24"/>
        </w:rPr>
        <w:t xml:space="preserve">is a risk of </w:t>
      </w:r>
      <w:r w:rsidR="00CA0860">
        <w:rPr>
          <w:rFonts w:ascii="Times New Roman" w:hAnsi="Times New Roman" w:cs="Times New Roman"/>
          <w:sz w:val="24"/>
          <w:szCs w:val="24"/>
        </w:rPr>
        <w:t>multiple claims</w:t>
      </w:r>
      <w:r w:rsidR="00C06350">
        <w:rPr>
          <w:rFonts w:ascii="Times New Roman" w:hAnsi="Times New Roman" w:cs="Times New Roman"/>
          <w:sz w:val="24"/>
          <w:szCs w:val="24"/>
        </w:rPr>
        <w:t xml:space="preserve"> against the same a</w:t>
      </w:r>
      <w:r w:rsidR="00A73F80">
        <w:rPr>
          <w:rFonts w:ascii="Times New Roman" w:hAnsi="Times New Roman" w:cs="Times New Roman"/>
          <w:sz w:val="24"/>
          <w:szCs w:val="24"/>
        </w:rPr>
        <w:t>sset</w:t>
      </w:r>
      <w:r w:rsidR="00C06350">
        <w:rPr>
          <w:rFonts w:ascii="Times New Roman" w:hAnsi="Times New Roman" w:cs="Times New Roman"/>
          <w:sz w:val="24"/>
          <w:szCs w:val="24"/>
        </w:rPr>
        <w:t xml:space="preserve">. </w:t>
      </w:r>
      <w:r w:rsidR="00A73F80">
        <w:rPr>
          <w:rFonts w:ascii="Times New Roman" w:hAnsi="Times New Roman" w:cs="Times New Roman"/>
          <w:sz w:val="24"/>
          <w:szCs w:val="24"/>
        </w:rPr>
        <w:t>An example might be disgorgement.  Assume</w:t>
      </w:r>
      <w:r>
        <w:rPr>
          <w:rFonts w:ascii="Times New Roman" w:hAnsi="Times New Roman" w:cs="Times New Roman"/>
          <w:sz w:val="24"/>
          <w:szCs w:val="24"/>
        </w:rPr>
        <w:t xml:space="preserve"> as part of a settlement with an OECD country a company disgorges the pro</w:t>
      </w:r>
      <w:r w:rsidR="00D502C4">
        <w:rPr>
          <w:rFonts w:ascii="Times New Roman" w:hAnsi="Times New Roman" w:cs="Times New Roman"/>
          <w:sz w:val="24"/>
          <w:szCs w:val="24"/>
        </w:rPr>
        <w:t>fits earned from bribing a developing country national</w:t>
      </w:r>
      <w:r w:rsidR="00A73F80">
        <w:rPr>
          <w:rFonts w:ascii="Times New Roman" w:hAnsi="Times New Roman" w:cs="Times New Roman"/>
          <w:sz w:val="24"/>
          <w:szCs w:val="24"/>
        </w:rPr>
        <w:t xml:space="preserve">.  In a later </w:t>
      </w:r>
      <w:r w:rsidR="00CA0860">
        <w:rPr>
          <w:rFonts w:ascii="Times New Roman" w:hAnsi="Times New Roman" w:cs="Times New Roman"/>
          <w:sz w:val="24"/>
          <w:szCs w:val="24"/>
        </w:rPr>
        <w:t xml:space="preserve">disgorgement </w:t>
      </w:r>
      <w:r w:rsidR="00A73F80">
        <w:rPr>
          <w:rFonts w:ascii="Times New Roman" w:hAnsi="Times New Roman" w:cs="Times New Roman"/>
          <w:sz w:val="24"/>
          <w:szCs w:val="24"/>
        </w:rPr>
        <w:t>proceeding</w:t>
      </w:r>
      <w:r w:rsidR="00C06350">
        <w:rPr>
          <w:rFonts w:ascii="Times New Roman" w:hAnsi="Times New Roman" w:cs="Times New Roman"/>
          <w:sz w:val="24"/>
          <w:szCs w:val="24"/>
        </w:rPr>
        <w:t xml:space="preserve"> brought against the company by the developing state, </w:t>
      </w:r>
      <w:r w:rsidR="00A73F80">
        <w:rPr>
          <w:rFonts w:ascii="Times New Roman" w:hAnsi="Times New Roman" w:cs="Times New Roman"/>
          <w:sz w:val="24"/>
          <w:szCs w:val="24"/>
        </w:rPr>
        <w:t xml:space="preserve">the company </w:t>
      </w:r>
      <w:r w:rsidR="00C06350">
        <w:rPr>
          <w:rFonts w:ascii="Times New Roman" w:hAnsi="Times New Roman" w:cs="Times New Roman"/>
          <w:sz w:val="24"/>
          <w:szCs w:val="24"/>
        </w:rPr>
        <w:t>might avoid liability by</w:t>
      </w:r>
      <w:r w:rsidR="00A73F80">
        <w:rPr>
          <w:rFonts w:ascii="Times New Roman" w:hAnsi="Times New Roman" w:cs="Times New Roman"/>
          <w:sz w:val="24"/>
          <w:szCs w:val="24"/>
        </w:rPr>
        <w:t xml:space="preserve"> </w:t>
      </w:r>
      <w:r w:rsidR="00CA0860">
        <w:rPr>
          <w:rFonts w:ascii="Times New Roman" w:hAnsi="Times New Roman" w:cs="Times New Roman"/>
          <w:sz w:val="24"/>
          <w:szCs w:val="24"/>
        </w:rPr>
        <w:t>argu</w:t>
      </w:r>
      <w:r w:rsidR="00C06350">
        <w:rPr>
          <w:rFonts w:ascii="Times New Roman" w:hAnsi="Times New Roman" w:cs="Times New Roman"/>
          <w:sz w:val="24"/>
          <w:szCs w:val="24"/>
        </w:rPr>
        <w:t>ing</w:t>
      </w:r>
      <w:r w:rsidR="00CA0860">
        <w:rPr>
          <w:rFonts w:ascii="Times New Roman" w:hAnsi="Times New Roman" w:cs="Times New Roman"/>
          <w:sz w:val="24"/>
          <w:szCs w:val="24"/>
        </w:rPr>
        <w:t xml:space="preserve"> </w:t>
      </w:r>
      <w:r w:rsidR="00A73F80">
        <w:rPr>
          <w:rFonts w:ascii="Times New Roman" w:hAnsi="Times New Roman" w:cs="Times New Roman"/>
          <w:sz w:val="24"/>
          <w:szCs w:val="24"/>
        </w:rPr>
        <w:t xml:space="preserve">it has already parted with the ill-gotten gains from </w:t>
      </w:r>
      <w:r w:rsidR="00C06350">
        <w:rPr>
          <w:rFonts w:ascii="Times New Roman" w:hAnsi="Times New Roman" w:cs="Times New Roman"/>
          <w:sz w:val="24"/>
          <w:szCs w:val="24"/>
        </w:rPr>
        <w:t>its</w:t>
      </w:r>
      <w:r w:rsidR="00A73F80">
        <w:rPr>
          <w:rFonts w:ascii="Times New Roman" w:hAnsi="Times New Roman" w:cs="Times New Roman"/>
          <w:sz w:val="24"/>
          <w:szCs w:val="24"/>
        </w:rPr>
        <w:t xml:space="preserve"> crime</w:t>
      </w:r>
      <w:r w:rsidR="00D502C4">
        <w:rPr>
          <w:rFonts w:ascii="Times New Roman" w:hAnsi="Times New Roman" w:cs="Times New Roman"/>
          <w:sz w:val="24"/>
          <w:szCs w:val="24"/>
        </w:rPr>
        <w:t xml:space="preserve">. </w:t>
      </w:r>
    </w:p>
    <w:p w:rsidR="00086B07" w:rsidRPr="00C622F2" w:rsidRDefault="00E26C49" w:rsidP="00D3550E">
      <w:pPr>
        <w:rPr>
          <w:rFonts w:ascii="Times New Roman" w:hAnsi="Times New Roman" w:cs="Times New Roman"/>
          <w:sz w:val="24"/>
          <w:szCs w:val="24"/>
        </w:rPr>
      </w:pPr>
      <w:r>
        <w:rPr>
          <w:rFonts w:ascii="Times New Roman" w:hAnsi="Times New Roman" w:cs="Times New Roman"/>
          <w:sz w:val="24"/>
          <w:szCs w:val="24"/>
        </w:rPr>
        <w:t>The</w:t>
      </w:r>
      <w:r w:rsidR="00D502C4">
        <w:rPr>
          <w:rFonts w:ascii="Times New Roman" w:hAnsi="Times New Roman" w:cs="Times New Roman"/>
          <w:sz w:val="24"/>
          <w:szCs w:val="24"/>
        </w:rPr>
        <w:t xml:space="preserve"> </w:t>
      </w:r>
      <w:r>
        <w:rPr>
          <w:rFonts w:ascii="Times New Roman" w:hAnsi="Times New Roman" w:cs="Times New Roman"/>
          <w:sz w:val="24"/>
          <w:szCs w:val="24"/>
        </w:rPr>
        <w:t>possibility of multiple claims against the same funds</w:t>
      </w:r>
      <w:r w:rsidR="00D502C4">
        <w:rPr>
          <w:rFonts w:ascii="Times New Roman" w:hAnsi="Times New Roman" w:cs="Times New Roman"/>
          <w:sz w:val="24"/>
          <w:szCs w:val="24"/>
        </w:rPr>
        <w:t xml:space="preserve"> can </w:t>
      </w:r>
      <w:r w:rsidR="00A73F80">
        <w:rPr>
          <w:rFonts w:ascii="Times New Roman" w:hAnsi="Times New Roman" w:cs="Times New Roman"/>
          <w:sz w:val="24"/>
          <w:szCs w:val="24"/>
        </w:rPr>
        <w:t xml:space="preserve">also </w:t>
      </w:r>
      <w:r w:rsidR="00D502C4">
        <w:rPr>
          <w:rFonts w:ascii="Times New Roman" w:hAnsi="Times New Roman" w:cs="Times New Roman"/>
          <w:sz w:val="24"/>
          <w:szCs w:val="24"/>
        </w:rPr>
        <w:t xml:space="preserve">arise in </w:t>
      </w:r>
      <w:r w:rsidR="00A73F80">
        <w:rPr>
          <w:rFonts w:ascii="Times New Roman" w:hAnsi="Times New Roman" w:cs="Times New Roman"/>
          <w:sz w:val="24"/>
          <w:szCs w:val="24"/>
        </w:rPr>
        <w:t xml:space="preserve">a </w:t>
      </w:r>
      <w:r w:rsidR="00D502C4">
        <w:rPr>
          <w:rFonts w:ascii="Times New Roman" w:hAnsi="Times New Roman" w:cs="Times New Roman"/>
          <w:sz w:val="24"/>
          <w:szCs w:val="24"/>
        </w:rPr>
        <w:t>forfeiture</w:t>
      </w:r>
      <w:r w:rsidR="00A73F80">
        <w:rPr>
          <w:rFonts w:ascii="Times New Roman" w:hAnsi="Times New Roman" w:cs="Times New Roman"/>
          <w:sz w:val="24"/>
          <w:szCs w:val="24"/>
        </w:rPr>
        <w:t xml:space="preserve"> proceeding</w:t>
      </w:r>
      <w:r>
        <w:rPr>
          <w:rFonts w:ascii="Times New Roman" w:hAnsi="Times New Roman" w:cs="Times New Roman"/>
          <w:sz w:val="24"/>
          <w:szCs w:val="24"/>
        </w:rPr>
        <w:t xml:space="preserve"> --</w:t>
      </w:r>
      <w:r w:rsidR="00D502C4">
        <w:rPr>
          <w:rFonts w:ascii="Times New Roman" w:hAnsi="Times New Roman" w:cs="Times New Roman"/>
          <w:sz w:val="24"/>
          <w:szCs w:val="24"/>
        </w:rPr>
        <w:t xml:space="preserve"> albeit by a different </w:t>
      </w:r>
      <w:r>
        <w:rPr>
          <w:rFonts w:ascii="Times New Roman" w:hAnsi="Times New Roman" w:cs="Times New Roman"/>
          <w:sz w:val="24"/>
          <w:szCs w:val="24"/>
        </w:rPr>
        <w:t xml:space="preserve">legal </w:t>
      </w:r>
      <w:r w:rsidR="00D502C4">
        <w:rPr>
          <w:rFonts w:ascii="Times New Roman" w:hAnsi="Times New Roman" w:cs="Times New Roman"/>
          <w:sz w:val="24"/>
          <w:szCs w:val="24"/>
        </w:rPr>
        <w:t xml:space="preserve">route.  An example </w:t>
      </w:r>
      <w:r w:rsidR="00A73F80">
        <w:rPr>
          <w:rFonts w:ascii="Times New Roman" w:hAnsi="Times New Roman" w:cs="Times New Roman"/>
          <w:sz w:val="24"/>
          <w:szCs w:val="24"/>
        </w:rPr>
        <w:t xml:space="preserve">is </w:t>
      </w:r>
      <w:r w:rsidR="00CA0860">
        <w:rPr>
          <w:rFonts w:ascii="Times New Roman" w:hAnsi="Times New Roman" w:cs="Times New Roman"/>
          <w:sz w:val="24"/>
          <w:szCs w:val="24"/>
        </w:rPr>
        <w:t>the</w:t>
      </w:r>
      <w:r w:rsidR="006271E7">
        <w:rPr>
          <w:rFonts w:ascii="Times New Roman" w:hAnsi="Times New Roman" w:cs="Times New Roman"/>
          <w:sz w:val="24"/>
          <w:szCs w:val="24"/>
        </w:rPr>
        <w:t xml:space="preserve"> 2009 settlement </w:t>
      </w:r>
      <w:r w:rsidR="00A73F80">
        <w:rPr>
          <w:rFonts w:ascii="Times New Roman" w:hAnsi="Times New Roman" w:cs="Times New Roman"/>
          <w:sz w:val="24"/>
          <w:szCs w:val="24"/>
        </w:rPr>
        <w:t xml:space="preserve">of </w:t>
      </w:r>
      <w:r w:rsidR="00CA0860" w:rsidRPr="00CA0860">
        <w:rPr>
          <w:rFonts w:ascii="Times New Roman" w:hAnsi="Times New Roman" w:cs="Times New Roman"/>
          <w:i/>
          <w:sz w:val="24"/>
          <w:szCs w:val="24"/>
        </w:rPr>
        <w:t>United States v. Diaz</w:t>
      </w:r>
      <w:r w:rsidR="00CA0860">
        <w:rPr>
          <w:rFonts w:ascii="Times New Roman" w:hAnsi="Times New Roman" w:cs="Times New Roman"/>
          <w:i/>
          <w:sz w:val="24"/>
          <w:szCs w:val="24"/>
        </w:rPr>
        <w:t>,</w:t>
      </w:r>
      <w:r w:rsidR="00CA0860" w:rsidRPr="00CA0860">
        <w:rPr>
          <w:rFonts w:ascii="Times New Roman" w:hAnsi="Times New Roman" w:cs="Times New Roman"/>
          <w:sz w:val="24"/>
          <w:szCs w:val="24"/>
        </w:rPr>
        <w:t xml:space="preserve"> </w:t>
      </w:r>
      <w:r w:rsidR="00CA0860">
        <w:rPr>
          <w:rFonts w:ascii="Times New Roman" w:hAnsi="Times New Roman" w:cs="Times New Roman"/>
          <w:sz w:val="24"/>
          <w:szCs w:val="24"/>
        </w:rPr>
        <w:t xml:space="preserve">a </w:t>
      </w:r>
      <w:r w:rsidR="00C06350">
        <w:rPr>
          <w:rFonts w:ascii="Times New Roman" w:hAnsi="Times New Roman" w:cs="Times New Roman"/>
          <w:sz w:val="24"/>
          <w:szCs w:val="24"/>
        </w:rPr>
        <w:t xml:space="preserve">prosecution of a </w:t>
      </w:r>
      <w:r w:rsidR="00D502C4">
        <w:rPr>
          <w:rFonts w:ascii="Times New Roman" w:hAnsi="Times New Roman" w:cs="Times New Roman"/>
          <w:sz w:val="24"/>
          <w:szCs w:val="24"/>
        </w:rPr>
        <w:t xml:space="preserve">United States firm </w:t>
      </w:r>
      <w:r w:rsidR="00C06350">
        <w:rPr>
          <w:rFonts w:ascii="Times New Roman" w:hAnsi="Times New Roman" w:cs="Times New Roman"/>
          <w:sz w:val="24"/>
          <w:szCs w:val="24"/>
        </w:rPr>
        <w:t xml:space="preserve">for </w:t>
      </w:r>
      <w:r>
        <w:rPr>
          <w:rFonts w:ascii="Times New Roman" w:hAnsi="Times New Roman" w:cs="Times New Roman"/>
          <w:sz w:val="24"/>
          <w:szCs w:val="24"/>
        </w:rPr>
        <w:t>brib</w:t>
      </w:r>
      <w:r w:rsidR="00C06350">
        <w:rPr>
          <w:rFonts w:ascii="Times New Roman" w:hAnsi="Times New Roman" w:cs="Times New Roman"/>
          <w:sz w:val="24"/>
          <w:szCs w:val="24"/>
        </w:rPr>
        <w:t>ing</w:t>
      </w:r>
      <w:r w:rsidR="00D502C4">
        <w:rPr>
          <w:rFonts w:ascii="Times New Roman" w:hAnsi="Times New Roman" w:cs="Times New Roman"/>
          <w:sz w:val="24"/>
          <w:szCs w:val="24"/>
        </w:rPr>
        <w:t xml:space="preserve"> a H</w:t>
      </w:r>
      <w:r w:rsidR="006271E7">
        <w:rPr>
          <w:rFonts w:ascii="Times New Roman" w:hAnsi="Times New Roman" w:cs="Times New Roman"/>
          <w:sz w:val="24"/>
          <w:szCs w:val="24"/>
        </w:rPr>
        <w:t>aitian</w:t>
      </w:r>
      <w:r w:rsidR="00D502C4">
        <w:rPr>
          <w:rFonts w:ascii="Times New Roman" w:hAnsi="Times New Roman" w:cs="Times New Roman"/>
          <w:sz w:val="24"/>
          <w:szCs w:val="24"/>
        </w:rPr>
        <w:t xml:space="preserve"> official.  </w:t>
      </w:r>
      <w:r w:rsidR="00C06350">
        <w:rPr>
          <w:rFonts w:ascii="Times New Roman" w:hAnsi="Times New Roman" w:cs="Times New Roman"/>
          <w:sz w:val="24"/>
          <w:szCs w:val="24"/>
        </w:rPr>
        <w:t xml:space="preserve">At common law, </w:t>
      </w:r>
      <w:r w:rsidR="00CA0860">
        <w:rPr>
          <w:rFonts w:ascii="Times New Roman" w:hAnsi="Times New Roman" w:cs="Times New Roman"/>
          <w:sz w:val="24"/>
          <w:szCs w:val="24"/>
        </w:rPr>
        <w:t xml:space="preserve">Haiti </w:t>
      </w:r>
      <w:r w:rsidR="00C06350">
        <w:rPr>
          <w:rFonts w:ascii="Times New Roman" w:hAnsi="Times New Roman" w:cs="Times New Roman"/>
          <w:sz w:val="24"/>
          <w:szCs w:val="24"/>
        </w:rPr>
        <w:t>would be entitled to the</w:t>
      </w:r>
      <w:r w:rsidR="00CA0860">
        <w:rPr>
          <w:rFonts w:ascii="Times New Roman" w:hAnsi="Times New Roman" w:cs="Times New Roman"/>
          <w:sz w:val="24"/>
          <w:szCs w:val="24"/>
        </w:rPr>
        <w:t xml:space="preserve"> bribe money</w:t>
      </w:r>
      <w:r w:rsidR="00C06350">
        <w:rPr>
          <w:rFonts w:ascii="Times New Roman" w:hAnsi="Times New Roman" w:cs="Times New Roman"/>
          <w:sz w:val="24"/>
          <w:szCs w:val="24"/>
        </w:rPr>
        <w:t xml:space="preserve"> under the theory of constructive trust</w:t>
      </w:r>
      <w:r w:rsidR="00CA0860">
        <w:rPr>
          <w:rFonts w:ascii="Times New Roman" w:hAnsi="Times New Roman" w:cs="Times New Roman"/>
          <w:sz w:val="24"/>
          <w:szCs w:val="24"/>
        </w:rPr>
        <w:t xml:space="preserve">, </w:t>
      </w:r>
      <w:r w:rsidR="00C06350">
        <w:rPr>
          <w:rFonts w:ascii="Times New Roman" w:hAnsi="Times New Roman" w:cs="Times New Roman"/>
          <w:sz w:val="24"/>
          <w:szCs w:val="24"/>
        </w:rPr>
        <w:t>a</w:t>
      </w:r>
      <w:r w:rsidR="00CA0860">
        <w:rPr>
          <w:rFonts w:ascii="Times New Roman" w:hAnsi="Times New Roman" w:cs="Times New Roman"/>
          <w:sz w:val="24"/>
          <w:szCs w:val="24"/>
        </w:rPr>
        <w:t xml:space="preserve"> legal </w:t>
      </w:r>
      <w:r w:rsidR="00CA0860">
        <w:rPr>
          <w:rFonts w:ascii="Times New Roman" w:hAnsi="Times New Roman" w:cs="Times New Roman"/>
          <w:sz w:val="24"/>
          <w:szCs w:val="24"/>
        </w:rPr>
        <w:lastRenderedPageBreak/>
        <w:t>fiction that</w:t>
      </w:r>
      <w:r w:rsidR="00D502C4">
        <w:rPr>
          <w:rFonts w:ascii="Times New Roman" w:hAnsi="Times New Roman" w:cs="Times New Roman"/>
          <w:sz w:val="24"/>
          <w:szCs w:val="24"/>
        </w:rPr>
        <w:t xml:space="preserve"> </w:t>
      </w:r>
      <w:r w:rsidR="00C06350">
        <w:rPr>
          <w:rFonts w:ascii="Times New Roman" w:hAnsi="Times New Roman" w:cs="Times New Roman"/>
          <w:sz w:val="24"/>
          <w:szCs w:val="24"/>
        </w:rPr>
        <w:t>a</w:t>
      </w:r>
      <w:r w:rsidR="006271E7">
        <w:rPr>
          <w:rFonts w:ascii="Times New Roman" w:hAnsi="Times New Roman" w:cs="Times New Roman"/>
          <w:sz w:val="24"/>
          <w:szCs w:val="24"/>
        </w:rPr>
        <w:t xml:space="preserve"> bribe taker </w:t>
      </w:r>
      <w:r w:rsidR="00CA0860">
        <w:rPr>
          <w:rFonts w:ascii="Times New Roman" w:hAnsi="Times New Roman" w:cs="Times New Roman"/>
          <w:sz w:val="24"/>
          <w:szCs w:val="24"/>
        </w:rPr>
        <w:t>accept</w:t>
      </w:r>
      <w:r w:rsidR="00C06350">
        <w:rPr>
          <w:rFonts w:ascii="Times New Roman" w:hAnsi="Times New Roman" w:cs="Times New Roman"/>
          <w:sz w:val="24"/>
          <w:szCs w:val="24"/>
        </w:rPr>
        <w:t>s bribes on</w:t>
      </w:r>
      <w:r>
        <w:rPr>
          <w:rFonts w:ascii="Times New Roman" w:hAnsi="Times New Roman" w:cs="Times New Roman"/>
          <w:sz w:val="24"/>
          <w:szCs w:val="24"/>
        </w:rPr>
        <w:t xml:space="preserve"> behalf of </w:t>
      </w:r>
      <w:r w:rsidR="00C06350">
        <w:rPr>
          <w:rFonts w:ascii="Times New Roman" w:hAnsi="Times New Roman" w:cs="Times New Roman"/>
          <w:sz w:val="24"/>
          <w:szCs w:val="24"/>
        </w:rPr>
        <w:t>its</w:t>
      </w:r>
      <w:r>
        <w:rPr>
          <w:rFonts w:ascii="Times New Roman" w:hAnsi="Times New Roman" w:cs="Times New Roman"/>
          <w:sz w:val="24"/>
          <w:szCs w:val="24"/>
        </w:rPr>
        <w:t xml:space="preserve"> </w:t>
      </w:r>
      <w:r w:rsidR="00C06350">
        <w:rPr>
          <w:rFonts w:ascii="Times New Roman" w:hAnsi="Times New Roman" w:cs="Times New Roman"/>
          <w:sz w:val="24"/>
          <w:szCs w:val="24"/>
        </w:rPr>
        <w:t xml:space="preserve">employing </w:t>
      </w:r>
      <w:r>
        <w:rPr>
          <w:rFonts w:ascii="Times New Roman" w:hAnsi="Times New Roman" w:cs="Times New Roman"/>
          <w:sz w:val="24"/>
          <w:szCs w:val="24"/>
        </w:rPr>
        <w:t>government</w:t>
      </w:r>
      <w:r w:rsidR="00CA0860">
        <w:rPr>
          <w:rFonts w:ascii="Times New Roman" w:hAnsi="Times New Roman" w:cs="Times New Roman"/>
          <w:sz w:val="24"/>
          <w:szCs w:val="24"/>
        </w:rPr>
        <w:t xml:space="preserve">. </w:t>
      </w:r>
      <w:r>
        <w:rPr>
          <w:rFonts w:ascii="Times New Roman" w:hAnsi="Times New Roman" w:cs="Times New Roman"/>
          <w:sz w:val="24"/>
          <w:szCs w:val="24"/>
        </w:rPr>
        <w:t xml:space="preserve">In </w:t>
      </w:r>
      <w:r w:rsidR="00CA0860" w:rsidRPr="00CA0860">
        <w:rPr>
          <w:rFonts w:ascii="Times New Roman" w:hAnsi="Times New Roman" w:cs="Times New Roman"/>
          <w:i/>
          <w:sz w:val="24"/>
          <w:szCs w:val="24"/>
        </w:rPr>
        <w:t>Diaz</w:t>
      </w:r>
      <w:r>
        <w:rPr>
          <w:rFonts w:ascii="Times New Roman" w:hAnsi="Times New Roman" w:cs="Times New Roman"/>
          <w:sz w:val="24"/>
          <w:szCs w:val="24"/>
        </w:rPr>
        <w:t>, th</w:t>
      </w:r>
      <w:r w:rsidR="00D502C4">
        <w:rPr>
          <w:rFonts w:ascii="Times New Roman" w:hAnsi="Times New Roman" w:cs="Times New Roman"/>
          <w:sz w:val="24"/>
          <w:szCs w:val="24"/>
        </w:rPr>
        <w:t>e bribe was deposited in a U.S. bank</w:t>
      </w:r>
      <w:r w:rsidR="00CA0860">
        <w:rPr>
          <w:rFonts w:ascii="Times New Roman" w:hAnsi="Times New Roman" w:cs="Times New Roman"/>
          <w:sz w:val="24"/>
          <w:szCs w:val="24"/>
        </w:rPr>
        <w:t xml:space="preserve">, making it subject to </w:t>
      </w:r>
      <w:r w:rsidR="00A73F80">
        <w:rPr>
          <w:rFonts w:ascii="Times New Roman" w:hAnsi="Times New Roman" w:cs="Times New Roman"/>
          <w:sz w:val="24"/>
          <w:szCs w:val="24"/>
        </w:rPr>
        <w:t xml:space="preserve">U.S. </w:t>
      </w:r>
      <w:r w:rsidR="00CA0860">
        <w:rPr>
          <w:rFonts w:ascii="Times New Roman" w:hAnsi="Times New Roman" w:cs="Times New Roman"/>
          <w:sz w:val="24"/>
          <w:szCs w:val="24"/>
        </w:rPr>
        <w:t>anti-</w:t>
      </w:r>
      <w:r>
        <w:rPr>
          <w:rFonts w:ascii="Times New Roman" w:hAnsi="Times New Roman" w:cs="Times New Roman"/>
          <w:sz w:val="24"/>
          <w:szCs w:val="24"/>
        </w:rPr>
        <w:t xml:space="preserve">money laundering laws </w:t>
      </w:r>
      <w:r w:rsidR="00CA0860">
        <w:rPr>
          <w:rFonts w:ascii="Times New Roman" w:hAnsi="Times New Roman" w:cs="Times New Roman"/>
          <w:sz w:val="24"/>
          <w:szCs w:val="24"/>
        </w:rPr>
        <w:t xml:space="preserve">and </w:t>
      </w:r>
      <w:r>
        <w:rPr>
          <w:rFonts w:ascii="Times New Roman" w:hAnsi="Times New Roman" w:cs="Times New Roman"/>
          <w:sz w:val="24"/>
          <w:szCs w:val="24"/>
        </w:rPr>
        <w:t xml:space="preserve">hence giving the U.S. government </w:t>
      </w:r>
      <w:r w:rsidR="00C06350">
        <w:rPr>
          <w:rFonts w:ascii="Times New Roman" w:hAnsi="Times New Roman" w:cs="Times New Roman"/>
          <w:sz w:val="24"/>
          <w:szCs w:val="24"/>
        </w:rPr>
        <w:t>a</w:t>
      </w:r>
      <w:r>
        <w:rPr>
          <w:rFonts w:ascii="Times New Roman" w:hAnsi="Times New Roman" w:cs="Times New Roman"/>
          <w:sz w:val="24"/>
          <w:szCs w:val="24"/>
        </w:rPr>
        <w:t xml:space="preserve"> right to </w:t>
      </w:r>
      <w:r w:rsidR="00A73F80">
        <w:rPr>
          <w:rFonts w:ascii="Times New Roman" w:hAnsi="Times New Roman" w:cs="Times New Roman"/>
          <w:sz w:val="24"/>
          <w:szCs w:val="24"/>
        </w:rPr>
        <w:t>the funds</w:t>
      </w:r>
      <w:r>
        <w:rPr>
          <w:rFonts w:ascii="Times New Roman" w:hAnsi="Times New Roman" w:cs="Times New Roman"/>
          <w:sz w:val="24"/>
          <w:szCs w:val="24"/>
        </w:rPr>
        <w:t xml:space="preserve"> as well. </w:t>
      </w:r>
      <w:r w:rsidR="00903421">
        <w:rPr>
          <w:rFonts w:ascii="Times New Roman" w:hAnsi="Times New Roman" w:cs="Times New Roman"/>
          <w:sz w:val="24"/>
          <w:szCs w:val="24"/>
        </w:rPr>
        <w:t>T</w:t>
      </w:r>
      <w:r>
        <w:rPr>
          <w:rFonts w:ascii="Times New Roman" w:hAnsi="Times New Roman" w:cs="Times New Roman"/>
          <w:sz w:val="24"/>
          <w:szCs w:val="24"/>
        </w:rPr>
        <w:t xml:space="preserve">he </w:t>
      </w:r>
      <w:r w:rsidR="00903421">
        <w:rPr>
          <w:rFonts w:ascii="Times New Roman" w:hAnsi="Times New Roman" w:cs="Times New Roman"/>
          <w:sz w:val="24"/>
          <w:szCs w:val="24"/>
        </w:rPr>
        <w:t>competing claims</w:t>
      </w:r>
      <w:r w:rsidR="00CA0860">
        <w:rPr>
          <w:rFonts w:ascii="Times New Roman" w:hAnsi="Times New Roman" w:cs="Times New Roman"/>
          <w:sz w:val="24"/>
          <w:szCs w:val="24"/>
        </w:rPr>
        <w:t xml:space="preserve"> were resolved as part of the settlement with t</w:t>
      </w:r>
      <w:r>
        <w:rPr>
          <w:rFonts w:ascii="Times New Roman" w:hAnsi="Times New Roman" w:cs="Times New Roman"/>
          <w:sz w:val="24"/>
          <w:szCs w:val="24"/>
        </w:rPr>
        <w:t>he U.S. waiv</w:t>
      </w:r>
      <w:r w:rsidR="00CA0860">
        <w:rPr>
          <w:rFonts w:ascii="Times New Roman" w:hAnsi="Times New Roman" w:cs="Times New Roman"/>
          <w:sz w:val="24"/>
          <w:szCs w:val="24"/>
        </w:rPr>
        <w:t>ing</w:t>
      </w:r>
      <w:r>
        <w:rPr>
          <w:rFonts w:ascii="Times New Roman" w:hAnsi="Times New Roman" w:cs="Times New Roman"/>
          <w:sz w:val="24"/>
          <w:szCs w:val="24"/>
        </w:rPr>
        <w:t xml:space="preserve"> its right to the </w:t>
      </w:r>
      <w:r w:rsidR="00A73F80">
        <w:rPr>
          <w:rFonts w:ascii="Times New Roman" w:hAnsi="Times New Roman" w:cs="Times New Roman"/>
          <w:sz w:val="24"/>
          <w:szCs w:val="24"/>
        </w:rPr>
        <w:t>money in favor of the</w:t>
      </w:r>
      <w:r>
        <w:rPr>
          <w:rFonts w:ascii="Times New Roman" w:hAnsi="Times New Roman" w:cs="Times New Roman"/>
          <w:sz w:val="24"/>
          <w:szCs w:val="24"/>
        </w:rPr>
        <w:t xml:space="preserve"> Haiti</w:t>
      </w:r>
      <w:r w:rsidR="00A73F80">
        <w:rPr>
          <w:rFonts w:ascii="Times New Roman" w:hAnsi="Times New Roman" w:cs="Times New Roman"/>
          <w:sz w:val="24"/>
          <w:szCs w:val="24"/>
        </w:rPr>
        <w:t>an government.</w:t>
      </w:r>
    </w:p>
    <w:p w:rsidR="00AB7E47" w:rsidRDefault="0086245E" w:rsidP="00903421">
      <w:pPr>
        <w:rPr>
          <w:rFonts w:ascii="Times New Roman" w:eastAsiaTheme="majorEastAsia" w:hAnsi="Times New Roman" w:cs="Times New Roman"/>
          <w:sz w:val="24"/>
          <w:szCs w:val="24"/>
        </w:rPr>
      </w:pPr>
      <w:r w:rsidRPr="0086245E">
        <w:rPr>
          <w:rFonts w:ascii="Times New Roman" w:eastAsiaTheme="majorEastAsia" w:hAnsi="Times New Roman" w:cs="Times New Roman"/>
          <w:b/>
          <w:sz w:val="24"/>
          <w:szCs w:val="24"/>
        </w:rPr>
        <w:t>Global Settlements.</w:t>
      </w:r>
      <w:r>
        <w:rPr>
          <w:rFonts w:ascii="Times New Roman" w:eastAsiaTheme="majorEastAsia" w:hAnsi="Times New Roman" w:cs="Times New Roman"/>
          <w:sz w:val="24"/>
          <w:szCs w:val="24"/>
        </w:rPr>
        <w:t xml:space="preserve"> </w:t>
      </w:r>
      <w:r w:rsidR="00903421">
        <w:rPr>
          <w:rFonts w:ascii="Times New Roman" w:eastAsiaTheme="majorEastAsia" w:hAnsi="Times New Roman" w:cs="Times New Roman"/>
          <w:sz w:val="24"/>
          <w:szCs w:val="24"/>
        </w:rPr>
        <w:t>The easiest way to avoid competing claims would be through the negotiation of a global settlement, one that would take account of the interests of all countries whose laws defendant had violated.  A global settlement would also be in the interest of the defendant</w:t>
      </w:r>
      <w:r w:rsidR="00C06350">
        <w:rPr>
          <w:rFonts w:ascii="Times New Roman" w:eastAsiaTheme="majorEastAsia" w:hAnsi="Times New Roman" w:cs="Times New Roman"/>
          <w:sz w:val="24"/>
          <w:szCs w:val="24"/>
        </w:rPr>
        <w:t>;</w:t>
      </w:r>
      <w:r w:rsidR="00903421">
        <w:rPr>
          <w:rFonts w:ascii="Times New Roman" w:eastAsiaTheme="majorEastAsia" w:hAnsi="Times New Roman" w:cs="Times New Roman"/>
          <w:sz w:val="24"/>
          <w:szCs w:val="24"/>
        </w:rPr>
        <w:t xml:space="preserve"> for it would put the matter to rest everywhere once and for all.  Otherwise, </w:t>
      </w:r>
      <w:r w:rsidR="00C06350">
        <w:rPr>
          <w:rFonts w:ascii="Times New Roman" w:eastAsiaTheme="majorEastAsia" w:hAnsi="Times New Roman" w:cs="Times New Roman"/>
          <w:sz w:val="24"/>
          <w:szCs w:val="24"/>
        </w:rPr>
        <w:t>a</w:t>
      </w:r>
      <w:r w:rsidR="00903421">
        <w:rPr>
          <w:rFonts w:ascii="Times New Roman" w:eastAsiaTheme="majorEastAsia" w:hAnsi="Times New Roman" w:cs="Times New Roman"/>
          <w:sz w:val="24"/>
          <w:szCs w:val="24"/>
        </w:rPr>
        <w:t xml:space="preserve"> defendant </w:t>
      </w:r>
      <w:r w:rsidR="00F23F15">
        <w:rPr>
          <w:rFonts w:ascii="Times New Roman" w:eastAsiaTheme="majorEastAsia" w:hAnsi="Times New Roman" w:cs="Times New Roman"/>
          <w:sz w:val="24"/>
          <w:szCs w:val="24"/>
        </w:rPr>
        <w:t>could face</w:t>
      </w:r>
      <w:r w:rsidR="00903421">
        <w:rPr>
          <w:rFonts w:ascii="Times New Roman" w:eastAsiaTheme="majorEastAsia" w:hAnsi="Times New Roman" w:cs="Times New Roman"/>
          <w:sz w:val="24"/>
          <w:szCs w:val="24"/>
        </w:rPr>
        <w:t xml:space="preserve"> </w:t>
      </w:r>
      <w:r w:rsidR="00F23F15">
        <w:rPr>
          <w:rFonts w:ascii="Times New Roman" w:eastAsiaTheme="majorEastAsia" w:hAnsi="Times New Roman" w:cs="Times New Roman"/>
          <w:sz w:val="24"/>
          <w:szCs w:val="24"/>
        </w:rPr>
        <w:t>the same fate as</w:t>
      </w:r>
      <w:r w:rsidR="00903421">
        <w:rPr>
          <w:rFonts w:ascii="Times New Roman" w:eastAsiaTheme="majorEastAsia" w:hAnsi="Times New Roman" w:cs="Times New Roman"/>
          <w:sz w:val="24"/>
          <w:szCs w:val="24"/>
        </w:rPr>
        <w:t xml:space="preserve"> </w:t>
      </w:r>
      <w:r w:rsidR="00F23F15">
        <w:rPr>
          <w:rFonts w:ascii="Times New Roman" w:eastAsiaTheme="majorEastAsia" w:hAnsi="Times New Roman" w:cs="Times New Roman"/>
          <w:sz w:val="24"/>
          <w:szCs w:val="24"/>
        </w:rPr>
        <w:t>the</w:t>
      </w:r>
      <w:r w:rsidR="00903421">
        <w:rPr>
          <w:rFonts w:ascii="Times New Roman" w:eastAsiaTheme="majorEastAsia" w:hAnsi="Times New Roman" w:cs="Times New Roman"/>
          <w:sz w:val="24"/>
          <w:szCs w:val="24"/>
        </w:rPr>
        <w:t xml:space="preserve"> Siemens</w:t>
      </w:r>
      <w:r w:rsidR="00F23F15">
        <w:rPr>
          <w:rFonts w:ascii="Times New Roman" w:eastAsiaTheme="majorEastAsia" w:hAnsi="Times New Roman" w:cs="Times New Roman"/>
          <w:sz w:val="24"/>
          <w:szCs w:val="24"/>
        </w:rPr>
        <w:t xml:space="preserve"> executives who settled bribery charges with Munich prosecutors.</w:t>
      </w:r>
      <w:r w:rsidR="00903421">
        <w:rPr>
          <w:rFonts w:ascii="Times New Roman" w:eastAsiaTheme="majorEastAsia" w:hAnsi="Times New Roman" w:cs="Times New Roman"/>
          <w:sz w:val="24"/>
          <w:szCs w:val="24"/>
        </w:rPr>
        <w:t xml:space="preserve">  </w:t>
      </w:r>
      <w:r w:rsidR="00F23F15">
        <w:rPr>
          <w:rFonts w:ascii="Times New Roman" w:eastAsiaTheme="majorEastAsia" w:hAnsi="Times New Roman" w:cs="Times New Roman"/>
          <w:sz w:val="24"/>
          <w:szCs w:val="24"/>
        </w:rPr>
        <w:t>The</w:t>
      </w:r>
      <w:r w:rsidR="00903421">
        <w:rPr>
          <w:rFonts w:ascii="Times New Roman" w:eastAsiaTheme="majorEastAsia" w:hAnsi="Times New Roman" w:cs="Times New Roman"/>
          <w:sz w:val="24"/>
          <w:szCs w:val="24"/>
        </w:rPr>
        <w:t xml:space="preserve"> </w:t>
      </w:r>
      <w:r w:rsidR="00C06350">
        <w:rPr>
          <w:rFonts w:ascii="Times New Roman" w:eastAsiaTheme="majorEastAsia" w:hAnsi="Times New Roman" w:cs="Times New Roman"/>
          <w:sz w:val="24"/>
          <w:szCs w:val="24"/>
        </w:rPr>
        <w:t xml:space="preserve">settlement resolved </w:t>
      </w:r>
      <w:r w:rsidR="00903421">
        <w:rPr>
          <w:rFonts w:ascii="Times New Roman" w:eastAsiaTheme="majorEastAsia" w:hAnsi="Times New Roman" w:cs="Times New Roman"/>
          <w:sz w:val="24"/>
          <w:szCs w:val="24"/>
        </w:rPr>
        <w:t xml:space="preserve">charges </w:t>
      </w:r>
      <w:r w:rsidR="00C06350">
        <w:rPr>
          <w:rFonts w:ascii="Times New Roman" w:eastAsiaTheme="majorEastAsia" w:hAnsi="Times New Roman" w:cs="Times New Roman"/>
          <w:sz w:val="24"/>
          <w:szCs w:val="24"/>
        </w:rPr>
        <w:t xml:space="preserve">they had </w:t>
      </w:r>
      <w:r w:rsidR="00903421">
        <w:rPr>
          <w:rFonts w:ascii="Times New Roman" w:eastAsiaTheme="majorEastAsia" w:hAnsi="Times New Roman" w:cs="Times New Roman"/>
          <w:sz w:val="24"/>
          <w:szCs w:val="24"/>
        </w:rPr>
        <w:t>bribed</w:t>
      </w:r>
      <w:r w:rsidR="00C06350">
        <w:rPr>
          <w:rFonts w:ascii="Times New Roman" w:eastAsiaTheme="majorEastAsia" w:hAnsi="Times New Roman" w:cs="Times New Roman"/>
          <w:sz w:val="24"/>
          <w:szCs w:val="24"/>
        </w:rPr>
        <w:t xml:space="preserve"> officials of several foreign governments including Greece.</w:t>
      </w:r>
      <w:r w:rsidR="00903421">
        <w:rPr>
          <w:rFonts w:ascii="Times New Roman" w:eastAsiaTheme="majorEastAsia" w:hAnsi="Times New Roman" w:cs="Times New Roman"/>
          <w:sz w:val="24"/>
          <w:szCs w:val="24"/>
        </w:rPr>
        <w:t xml:space="preserve"> </w:t>
      </w:r>
      <w:r w:rsidR="00F23F15">
        <w:rPr>
          <w:rFonts w:ascii="Times New Roman" w:eastAsiaTheme="majorEastAsia" w:hAnsi="Times New Roman" w:cs="Times New Roman"/>
          <w:sz w:val="24"/>
          <w:szCs w:val="24"/>
        </w:rPr>
        <w:t>T</w:t>
      </w:r>
      <w:r w:rsidR="00903421">
        <w:rPr>
          <w:rFonts w:ascii="Times New Roman" w:eastAsiaTheme="majorEastAsia" w:hAnsi="Times New Roman" w:cs="Times New Roman"/>
          <w:sz w:val="24"/>
          <w:szCs w:val="24"/>
        </w:rPr>
        <w:t xml:space="preserve">he government of Greece </w:t>
      </w:r>
      <w:r w:rsidR="00C06350">
        <w:rPr>
          <w:rFonts w:ascii="Times New Roman" w:eastAsiaTheme="majorEastAsia" w:hAnsi="Times New Roman" w:cs="Times New Roman"/>
          <w:sz w:val="24"/>
          <w:szCs w:val="24"/>
        </w:rPr>
        <w:t>was not a party to the settlement and does not</w:t>
      </w:r>
      <w:r w:rsidR="00903421">
        <w:rPr>
          <w:rFonts w:ascii="Times New Roman" w:eastAsiaTheme="majorEastAsia" w:hAnsi="Times New Roman" w:cs="Times New Roman"/>
          <w:sz w:val="24"/>
          <w:szCs w:val="24"/>
        </w:rPr>
        <w:t xml:space="preserve"> recognize </w:t>
      </w:r>
      <w:r w:rsidR="00C06350">
        <w:rPr>
          <w:rFonts w:ascii="Times New Roman" w:eastAsiaTheme="majorEastAsia" w:hAnsi="Times New Roman" w:cs="Times New Roman"/>
          <w:sz w:val="24"/>
          <w:szCs w:val="24"/>
        </w:rPr>
        <w:t xml:space="preserve">it.  It has </w:t>
      </w:r>
      <w:r w:rsidR="00903421">
        <w:rPr>
          <w:rFonts w:ascii="Times New Roman" w:eastAsiaTheme="majorEastAsia" w:hAnsi="Times New Roman" w:cs="Times New Roman"/>
          <w:sz w:val="24"/>
          <w:szCs w:val="24"/>
        </w:rPr>
        <w:t>issued warrants for the</w:t>
      </w:r>
      <w:r w:rsidR="00F23F15">
        <w:rPr>
          <w:rFonts w:ascii="Times New Roman" w:eastAsiaTheme="majorEastAsia" w:hAnsi="Times New Roman" w:cs="Times New Roman"/>
          <w:sz w:val="24"/>
          <w:szCs w:val="24"/>
        </w:rPr>
        <w:t xml:space="preserve"> executives’ arrest,</w:t>
      </w:r>
      <w:r w:rsidR="00C06350">
        <w:rPr>
          <w:rFonts w:ascii="Times New Roman" w:eastAsiaTheme="majorEastAsia" w:hAnsi="Times New Roman" w:cs="Times New Roman"/>
          <w:sz w:val="24"/>
          <w:szCs w:val="24"/>
        </w:rPr>
        <w:t xml:space="preserve"> and so the executives </w:t>
      </w:r>
      <w:r w:rsidR="00F23F15">
        <w:rPr>
          <w:rFonts w:ascii="Times New Roman" w:eastAsiaTheme="majorEastAsia" w:hAnsi="Times New Roman" w:cs="Times New Roman"/>
          <w:sz w:val="24"/>
          <w:szCs w:val="24"/>
        </w:rPr>
        <w:t xml:space="preserve">cannot </w:t>
      </w:r>
      <w:r w:rsidR="00AB7E47">
        <w:rPr>
          <w:rFonts w:ascii="Times New Roman" w:eastAsiaTheme="majorEastAsia" w:hAnsi="Times New Roman" w:cs="Times New Roman"/>
          <w:sz w:val="24"/>
          <w:szCs w:val="24"/>
        </w:rPr>
        <w:t xml:space="preserve">travel to any country </w:t>
      </w:r>
      <w:r w:rsidR="00F23F15">
        <w:rPr>
          <w:rFonts w:ascii="Times New Roman" w:eastAsiaTheme="majorEastAsia" w:hAnsi="Times New Roman" w:cs="Times New Roman"/>
          <w:sz w:val="24"/>
          <w:szCs w:val="24"/>
        </w:rPr>
        <w:t xml:space="preserve">which </w:t>
      </w:r>
      <w:r w:rsidR="00C06350">
        <w:rPr>
          <w:rFonts w:ascii="Times New Roman" w:eastAsiaTheme="majorEastAsia" w:hAnsi="Times New Roman" w:cs="Times New Roman"/>
          <w:sz w:val="24"/>
          <w:szCs w:val="24"/>
        </w:rPr>
        <w:t>might execute</w:t>
      </w:r>
      <w:r w:rsidR="00AB7E47">
        <w:rPr>
          <w:rFonts w:ascii="Times New Roman" w:eastAsiaTheme="majorEastAsia" w:hAnsi="Times New Roman" w:cs="Times New Roman"/>
          <w:sz w:val="24"/>
          <w:szCs w:val="24"/>
        </w:rPr>
        <w:t xml:space="preserve"> the Greek warrants</w:t>
      </w:r>
      <w:r w:rsidR="00C06350">
        <w:rPr>
          <w:rFonts w:ascii="Times New Roman" w:eastAsiaTheme="majorEastAsia" w:hAnsi="Times New Roman" w:cs="Times New Roman"/>
          <w:sz w:val="24"/>
          <w:szCs w:val="24"/>
        </w:rPr>
        <w:t xml:space="preserve"> unless they are willing to stand trial in Greece for charges they thought they had resolved</w:t>
      </w:r>
      <w:r w:rsidR="00AB7E47">
        <w:rPr>
          <w:rFonts w:ascii="Times New Roman" w:eastAsiaTheme="majorEastAsia" w:hAnsi="Times New Roman" w:cs="Times New Roman"/>
          <w:sz w:val="24"/>
          <w:szCs w:val="24"/>
        </w:rPr>
        <w:t xml:space="preserve">. </w:t>
      </w:r>
    </w:p>
    <w:p w:rsidR="00AB7E47" w:rsidRDefault="000733F6" w:rsidP="00903421">
      <w:pPr>
        <w:rPr>
          <w:rFonts w:ascii="Times New Roman" w:eastAsiaTheme="majorEastAsia" w:hAnsi="Times New Roman" w:cs="Times New Roman"/>
          <w:sz w:val="24"/>
          <w:szCs w:val="24"/>
        </w:rPr>
      </w:pPr>
      <w:r w:rsidRPr="000733F6">
        <w:rPr>
          <w:rFonts w:ascii="Times New Roman" w:eastAsiaTheme="majorEastAsia" w:hAnsi="Times New Roman" w:cs="Times New Roman"/>
          <w:b/>
          <w:sz w:val="24"/>
          <w:szCs w:val="24"/>
        </w:rPr>
        <w:t>Settlement guidelines</w:t>
      </w:r>
      <w:r>
        <w:rPr>
          <w:rFonts w:ascii="Times New Roman" w:eastAsiaTheme="majorEastAsia" w:hAnsi="Times New Roman" w:cs="Times New Roman"/>
          <w:sz w:val="24"/>
          <w:szCs w:val="24"/>
        </w:rPr>
        <w:t xml:space="preserve">.  </w:t>
      </w:r>
      <w:r w:rsidR="00AB7E47">
        <w:rPr>
          <w:rFonts w:ascii="Times New Roman" w:eastAsiaTheme="majorEastAsia" w:hAnsi="Times New Roman" w:cs="Times New Roman"/>
          <w:sz w:val="24"/>
          <w:szCs w:val="24"/>
        </w:rPr>
        <w:t xml:space="preserve">While </w:t>
      </w:r>
      <w:r w:rsidR="00DB1312">
        <w:rPr>
          <w:rFonts w:ascii="Times New Roman" w:eastAsiaTheme="majorEastAsia" w:hAnsi="Times New Roman" w:cs="Times New Roman"/>
          <w:sz w:val="24"/>
          <w:szCs w:val="24"/>
        </w:rPr>
        <w:t xml:space="preserve">a </w:t>
      </w:r>
      <w:r w:rsidR="00AB7E47">
        <w:rPr>
          <w:rFonts w:ascii="Times New Roman" w:eastAsiaTheme="majorEastAsia" w:hAnsi="Times New Roman" w:cs="Times New Roman"/>
          <w:sz w:val="24"/>
          <w:szCs w:val="24"/>
        </w:rPr>
        <w:t>global settlement bind</w:t>
      </w:r>
      <w:r w:rsidR="00C06350">
        <w:rPr>
          <w:rFonts w:ascii="Times New Roman" w:eastAsiaTheme="majorEastAsia" w:hAnsi="Times New Roman" w:cs="Times New Roman"/>
          <w:sz w:val="24"/>
          <w:szCs w:val="24"/>
        </w:rPr>
        <w:t>ing</w:t>
      </w:r>
      <w:r w:rsidR="00AB7E47">
        <w:rPr>
          <w:rFonts w:ascii="Times New Roman" w:eastAsiaTheme="majorEastAsia" w:hAnsi="Times New Roman" w:cs="Times New Roman"/>
          <w:sz w:val="24"/>
          <w:szCs w:val="24"/>
        </w:rPr>
        <w:t xml:space="preserve"> all parties is the ideal, </w:t>
      </w:r>
      <w:r w:rsidR="00DB1312">
        <w:rPr>
          <w:rFonts w:ascii="Times New Roman" w:eastAsiaTheme="majorEastAsia" w:hAnsi="Times New Roman" w:cs="Times New Roman"/>
          <w:sz w:val="24"/>
          <w:szCs w:val="24"/>
        </w:rPr>
        <w:t>many</w:t>
      </w:r>
      <w:r w:rsidR="00AB7E47">
        <w:rPr>
          <w:rFonts w:ascii="Times New Roman" w:eastAsiaTheme="majorEastAsia" w:hAnsi="Times New Roman" w:cs="Times New Roman"/>
          <w:sz w:val="24"/>
          <w:szCs w:val="24"/>
        </w:rPr>
        <w:t xml:space="preserve"> </w:t>
      </w:r>
      <w:r w:rsidR="00F23F15">
        <w:rPr>
          <w:rFonts w:ascii="Times New Roman" w:eastAsiaTheme="majorEastAsia" w:hAnsi="Times New Roman" w:cs="Times New Roman"/>
          <w:sz w:val="24"/>
          <w:szCs w:val="24"/>
        </w:rPr>
        <w:t>obstacles must be overcome to</w:t>
      </w:r>
      <w:r w:rsidR="00AB7E47">
        <w:rPr>
          <w:rFonts w:ascii="Times New Roman" w:eastAsiaTheme="majorEastAsia" w:hAnsi="Times New Roman" w:cs="Times New Roman"/>
          <w:sz w:val="24"/>
          <w:szCs w:val="24"/>
        </w:rPr>
        <w:t xml:space="preserve"> reach one</w:t>
      </w:r>
      <w:r w:rsidR="00F23F15">
        <w:rPr>
          <w:rFonts w:ascii="Times New Roman" w:eastAsiaTheme="majorEastAsia" w:hAnsi="Times New Roman" w:cs="Times New Roman"/>
          <w:sz w:val="24"/>
          <w:szCs w:val="24"/>
        </w:rPr>
        <w:t xml:space="preserve">, </w:t>
      </w:r>
      <w:r w:rsidR="00AB7E47">
        <w:rPr>
          <w:rFonts w:ascii="Times New Roman" w:eastAsiaTheme="majorEastAsia" w:hAnsi="Times New Roman" w:cs="Times New Roman"/>
          <w:sz w:val="24"/>
          <w:szCs w:val="24"/>
        </w:rPr>
        <w:t xml:space="preserve">from differences in law </w:t>
      </w:r>
      <w:r w:rsidR="00045E94">
        <w:rPr>
          <w:rFonts w:ascii="Times New Roman" w:eastAsiaTheme="majorEastAsia" w:hAnsi="Times New Roman" w:cs="Times New Roman"/>
          <w:sz w:val="24"/>
          <w:szCs w:val="24"/>
        </w:rPr>
        <w:t xml:space="preserve">and legal culture </w:t>
      </w:r>
      <w:r w:rsidR="00AB7E47">
        <w:rPr>
          <w:rFonts w:ascii="Times New Roman" w:eastAsiaTheme="majorEastAsia" w:hAnsi="Times New Roman" w:cs="Times New Roman"/>
          <w:sz w:val="24"/>
          <w:szCs w:val="24"/>
        </w:rPr>
        <w:t>to political di</w:t>
      </w:r>
      <w:r w:rsidR="00045E94">
        <w:rPr>
          <w:rFonts w:ascii="Times New Roman" w:eastAsiaTheme="majorEastAsia" w:hAnsi="Times New Roman" w:cs="Times New Roman"/>
          <w:sz w:val="24"/>
          <w:szCs w:val="24"/>
        </w:rPr>
        <w:t>sputes</w:t>
      </w:r>
      <w:r w:rsidR="00AB7E47">
        <w:rPr>
          <w:rFonts w:ascii="Times New Roman" w:eastAsiaTheme="majorEastAsia" w:hAnsi="Times New Roman" w:cs="Times New Roman"/>
          <w:sz w:val="24"/>
          <w:szCs w:val="24"/>
        </w:rPr>
        <w:t xml:space="preserve"> </w:t>
      </w:r>
      <w:r w:rsidR="00DB1312">
        <w:rPr>
          <w:rFonts w:ascii="Times New Roman" w:eastAsiaTheme="majorEastAsia" w:hAnsi="Times New Roman" w:cs="Times New Roman"/>
          <w:sz w:val="24"/>
          <w:szCs w:val="24"/>
        </w:rPr>
        <w:t>among</w:t>
      </w:r>
      <w:r w:rsidR="00AB7E47">
        <w:rPr>
          <w:rFonts w:ascii="Times New Roman" w:eastAsiaTheme="majorEastAsia" w:hAnsi="Times New Roman" w:cs="Times New Roman"/>
          <w:sz w:val="24"/>
          <w:szCs w:val="24"/>
        </w:rPr>
        <w:t xml:space="preserve"> the countries</w:t>
      </w:r>
      <w:r w:rsidR="00903421">
        <w:rPr>
          <w:rFonts w:ascii="Times New Roman" w:eastAsiaTheme="majorEastAsia" w:hAnsi="Times New Roman" w:cs="Times New Roman"/>
          <w:sz w:val="24"/>
          <w:szCs w:val="24"/>
        </w:rPr>
        <w:t xml:space="preserve"> </w:t>
      </w:r>
      <w:r w:rsidR="00AB7E47">
        <w:rPr>
          <w:rFonts w:ascii="Times New Roman" w:eastAsiaTheme="majorEastAsia" w:hAnsi="Times New Roman" w:cs="Times New Roman"/>
          <w:sz w:val="24"/>
          <w:szCs w:val="24"/>
        </w:rPr>
        <w:t xml:space="preserve">involved. </w:t>
      </w:r>
      <w:r w:rsidR="00DB1312">
        <w:rPr>
          <w:rFonts w:ascii="Times New Roman" w:eastAsiaTheme="majorEastAsia" w:hAnsi="Times New Roman" w:cs="Times New Roman"/>
          <w:sz w:val="24"/>
          <w:szCs w:val="24"/>
        </w:rPr>
        <w:t xml:space="preserve">Where </w:t>
      </w:r>
      <w:r w:rsidR="00F23F15">
        <w:rPr>
          <w:rFonts w:ascii="Times New Roman" w:eastAsiaTheme="majorEastAsia" w:hAnsi="Times New Roman" w:cs="Times New Roman"/>
          <w:sz w:val="24"/>
          <w:szCs w:val="24"/>
        </w:rPr>
        <w:t>a global settlement</w:t>
      </w:r>
      <w:r w:rsidR="00DB1312">
        <w:rPr>
          <w:rFonts w:ascii="Times New Roman" w:eastAsiaTheme="majorEastAsia" w:hAnsi="Times New Roman" w:cs="Times New Roman"/>
          <w:sz w:val="24"/>
          <w:szCs w:val="24"/>
        </w:rPr>
        <w:t xml:space="preserve"> it not possible, the</w:t>
      </w:r>
      <w:r w:rsidR="00AB7E47">
        <w:rPr>
          <w:rFonts w:ascii="Times New Roman" w:eastAsiaTheme="majorEastAsia" w:hAnsi="Times New Roman" w:cs="Times New Roman"/>
          <w:sz w:val="24"/>
          <w:szCs w:val="24"/>
        </w:rPr>
        <w:t xml:space="preserve"> second-best solution </w:t>
      </w:r>
      <w:r w:rsidR="00C06350">
        <w:rPr>
          <w:rFonts w:ascii="Times New Roman" w:eastAsiaTheme="majorEastAsia" w:hAnsi="Times New Roman" w:cs="Times New Roman"/>
          <w:sz w:val="24"/>
          <w:szCs w:val="24"/>
        </w:rPr>
        <w:t>is</w:t>
      </w:r>
      <w:r w:rsidR="00AB7E47">
        <w:rPr>
          <w:rFonts w:ascii="Times New Roman" w:eastAsiaTheme="majorEastAsia" w:hAnsi="Times New Roman" w:cs="Times New Roman"/>
          <w:sz w:val="24"/>
          <w:szCs w:val="24"/>
        </w:rPr>
        <w:t xml:space="preserve"> for </w:t>
      </w:r>
      <w:r w:rsidR="00DB1312">
        <w:rPr>
          <w:rFonts w:ascii="Times New Roman" w:eastAsiaTheme="majorEastAsia" w:hAnsi="Times New Roman" w:cs="Times New Roman"/>
          <w:sz w:val="24"/>
          <w:szCs w:val="24"/>
        </w:rPr>
        <w:t xml:space="preserve">a </w:t>
      </w:r>
      <w:r w:rsidR="00AB7E47">
        <w:rPr>
          <w:rFonts w:ascii="Times New Roman" w:eastAsiaTheme="majorEastAsia" w:hAnsi="Times New Roman" w:cs="Times New Roman"/>
          <w:sz w:val="24"/>
          <w:szCs w:val="24"/>
        </w:rPr>
        <w:t>settling countr</w:t>
      </w:r>
      <w:r w:rsidR="00DB1312">
        <w:rPr>
          <w:rFonts w:ascii="Times New Roman" w:eastAsiaTheme="majorEastAsia" w:hAnsi="Times New Roman" w:cs="Times New Roman"/>
          <w:sz w:val="24"/>
          <w:szCs w:val="24"/>
        </w:rPr>
        <w:t>y</w:t>
      </w:r>
      <w:r w:rsidR="00AB7E47">
        <w:rPr>
          <w:rFonts w:ascii="Times New Roman" w:eastAsiaTheme="majorEastAsia" w:hAnsi="Times New Roman" w:cs="Times New Roman"/>
          <w:sz w:val="24"/>
          <w:szCs w:val="24"/>
        </w:rPr>
        <w:t xml:space="preserve"> to </w:t>
      </w:r>
      <w:r w:rsidR="00DB1312">
        <w:rPr>
          <w:rFonts w:ascii="Times New Roman" w:eastAsiaTheme="majorEastAsia" w:hAnsi="Times New Roman" w:cs="Times New Roman"/>
          <w:sz w:val="24"/>
          <w:szCs w:val="24"/>
        </w:rPr>
        <w:t xml:space="preserve">take steps </w:t>
      </w:r>
      <w:r w:rsidR="00AB7E47">
        <w:rPr>
          <w:rFonts w:ascii="Times New Roman" w:eastAsiaTheme="majorEastAsia" w:hAnsi="Times New Roman" w:cs="Times New Roman"/>
          <w:sz w:val="24"/>
          <w:szCs w:val="24"/>
        </w:rPr>
        <w:t>t</w:t>
      </w:r>
      <w:r w:rsidR="00DB1312">
        <w:rPr>
          <w:rFonts w:ascii="Times New Roman" w:eastAsiaTheme="majorEastAsia" w:hAnsi="Times New Roman" w:cs="Times New Roman"/>
          <w:sz w:val="24"/>
          <w:szCs w:val="24"/>
        </w:rPr>
        <w:t>o</w:t>
      </w:r>
      <w:r w:rsidR="00AB7E47">
        <w:rPr>
          <w:rFonts w:ascii="Times New Roman" w:eastAsiaTheme="majorEastAsia" w:hAnsi="Times New Roman" w:cs="Times New Roman"/>
          <w:sz w:val="24"/>
          <w:szCs w:val="24"/>
        </w:rPr>
        <w:t xml:space="preserve"> minimize </w:t>
      </w:r>
      <w:r w:rsidR="00DB1312">
        <w:rPr>
          <w:rFonts w:ascii="Times New Roman" w:eastAsiaTheme="majorEastAsia" w:hAnsi="Times New Roman" w:cs="Times New Roman"/>
          <w:sz w:val="24"/>
          <w:szCs w:val="24"/>
        </w:rPr>
        <w:t>the</w:t>
      </w:r>
      <w:r w:rsidR="00AB7E47">
        <w:rPr>
          <w:rFonts w:ascii="Times New Roman" w:eastAsiaTheme="majorEastAsia" w:hAnsi="Times New Roman" w:cs="Times New Roman"/>
          <w:sz w:val="24"/>
          <w:szCs w:val="24"/>
        </w:rPr>
        <w:t xml:space="preserve"> chance </w:t>
      </w:r>
      <w:r w:rsidR="00F23F15">
        <w:rPr>
          <w:rFonts w:ascii="Times New Roman" w:eastAsiaTheme="majorEastAsia" w:hAnsi="Times New Roman" w:cs="Times New Roman"/>
          <w:sz w:val="24"/>
          <w:szCs w:val="24"/>
        </w:rPr>
        <w:t>its</w:t>
      </w:r>
      <w:r w:rsidR="00AB7E47">
        <w:rPr>
          <w:rFonts w:ascii="Times New Roman" w:eastAsiaTheme="majorEastAsia" w:hAnsi="Times New Roman" w:cs="Times New Roman"/>
          <w:sz w:val="24"/>
          <w:szCs w:val="24"/>
        </w:rPr>
        <w:t xml:space="preserve"> settlement w</w:t>
      </w:r>
      <w:r w:rsidR="00C06350">
        <w:rPr>
          <w:rFonts w:ascii="Times New Roman" w:eastAsiaTheme="majorEastAsia" w:hAnsi="Times New Roman" w:cs="Times New Roman"/>
          <w:sz w:val="24"/>
          <w:szCs w:val="24"/>
        </w:rPr>
        <w:t>ill</w:t>
      </w:r>
      <w:r w:rsidR="00AB7E47">
        <w:rPr>
          <w:rFonts w:ascii="Times New Roman" w:eastAsiaTheme="majorEastAsia" w:hAnsi="Times New Roman" w:cs="Times New Roman"/>
          <w:sz w:val="24"/>
          <w:szCs w:val="24"/>
        </w:rPr>
        <w:t xml:space="preserve"> prejudice the rights of </w:t>
      </w:r>
      <w:r w:rsidR="00DB1312">
        <w:rPr>
          <w:rFonts w:ascii="Times New Roman" w:eastAsiaTheme="majorEastAsia" w:hAnsi="Times New Roman" w:cs="Times New Roman"/>
          <w:sz w:val="24"/>
          <w:szCs w:val="24"/>
        </w:rPr>
        <w:t xml:space="preserve">other </w:t>
      </w:r>
      <w:r w:rsidR="00AB7E47">
        <w:rPr>
          <w:rFonts w:ascii="Times New Roman" w:eastAsiaTheme="majorEastAsia" w:hAnsi="Times New Roman" w:cs="Times New Roman"/>
          <w:sz w:val="24"/>
          <w:szCs w:val="24"/>
        </w:rPr>
        <w:t>countries</w:t>
      </w:r>
      <w:r w:rsidR="00DB1312">
        <w:rPr>
          <w:rFonts w:ascii="Times New Roman" w:eastAsiaTheme="majorEastAsia" w:hAnsi="Times New Roman" w:cs="Times New Roman"/>
          <w:sz w:val="24"/>
          <w:szCs w:val="24"/>
        </w:rPr>
        <w:t xml:space="preserve">. </w:t>
      </w:r>
      <w:r w:rsidR="00AB7E47">
        <w:rPr>
          <w:rFonts w:ascii="Times New Roman" w:eastAsiaTheme="majorEastAsia" w:hAnsi="Times New Roman" w:cs="Times New Roman"/>
          <w:sz w:val="24"/>
          <w:szCs w:val="24"/>
        </w:rPr>
        <w:t xml:space="preserve">The 2014 </w:t>
      </w:r>
      <w:proofErr w:type="spellStart"/>
      <w:r w:rsidR="00AB7E47">
        <w:rPr>
          <w:rFonts w:ascii="Times New Roman" w:eastAsiaTheme="majorEastAsia" w:hAnsi="Times New Roman" w:cs="Times New Roman"/>
          <w:sz w:val="24"/>
          <w:szCs w:val="24"/>
        </w:rPr>
        <w:t>StAR</w:t>
      </w:r>
      <w:proofErr w:type="spellEnd"/>
      <w:r w:rsidR="00AB7E47">
        <w:rPr>
          <w:rFonts w:ascii="Times New Roman" w:eastAsiaTheme="majorEastAsia" w:hAnsi="Times New Roman" w:cs="Times New Roman"/>
          <w:sz w:val="24"/>
          <w:szCs w:val="24"/>
        </w:rPr>
        <w:t xml:space="preserve"> report suggested seven</w:t>
      </w:r>
      <w:r w:rsidR="00C06350">
        <w:rPr>
          <w:rFonts w:ascii="Times New Roman" w:eastAsiaTheme="majorEastAsia" w:hAnsi="Times New Roman" w:cs="Times New Roman"/>
          <w:sz w:val="24"/>
          <w:szCs w:val="24"/>
        </w:rPr>
        <w:t xml:space="preserve"> measures</w:t>
      </w:r>
      <w:r>
        <w:rPr>
          <w:rFonts w:ascii="Times New Roman" w:eastAsiaTheme="majorEastAsia" w:hAnsi="Times New Roman" w:cs="Times New Roman"/>
          <w:sz w:val="24"/>
          <w:szCs w:val="24"/>
        </w:rPr>
        <w:t xml:space="preserve">.  They are summarized in bold below followed by suggested </w:t>
      </w:r>
      <w:r w:rsidR="00AB7E47">
        <w:rPr>
          <w:rFonts w:ascii="Times New Roman" w:eastAsiaTheme="majorEastAsia" w:hAnsi="Times New Roman" w:cs="Times New Roman"/>
          <w:sz w:val="24"/>
          <w:szCs w:val="24"/>
        </w:rPr>
        <w:t>emendations</w:t>
      </w:r>
      <w:r>
        <w:rPr>
          <w:rFonts w:ascii="Times New Roman" w:eastAsiaTheme="majorEastAsia" w:hAnsi="Times New Roman" w:cs="Times New Roman"/>
          <w:sz w:val="24"/>
          <w:szCs w:val="24"/>
        </w:rPr>
        <w:t xml:space="preserve">.  </w:t>
      </w:r>
    </w:p>
    <w:p w:rsidR="000345B1" w:rsidRPr="000345B1" w:rsidRDefault="000345B1" w:rsidP="000345B1">
      <w:pPr>
        <w:rPr>
          <w:rFonts w:ascii="Times New Roman" w:eastAsiaTheme="majorEastAsia" w:hAnsi="Times New Roman" w:cs="Times New Roman"/>
          <w:sz w:val="24"/>
          <w:szCs w:val="24"/>
        </w:rPr>
      </w:pPr>
      <w:r w:rsidRPr="000345B1">
        <w:rPr>
          <w:rFonts w:ascii="Times New Roman" w:eastAsiaTheme="majorEastAsia" w:hAnsi="Times New Roman" w:cs="Times New Roman"/>
          <w:sz w:val="24"/>
          <w:szCs w:val="24"/>
        </w:rPr>
        <w:t xml:space="preserve">1. </w:t>
      </w:r>
      <w:r w:rsidR="00DB1312" w:rsidRPr="00DB1312">
        <w:rPr>
          <w:rFonts w:ascii="Times New Roman" w:eastAsiaTheme="majorEastAsia" w:hAnsi="Times New Roman" w:cs="Times New Roman"/>
          <w:i/>
          <w:sz w:val="24"/>
          <w:szCs w:val="24"/>
        </w:rPr>
        <w:t>Oblige the settling defendant</w:t>
      </w:r>
      <w:r w:rsidRPr="00DB1312">
        <w:rPr>
          <w:rFonts w:ascii="Times New Roman" w:eastAsiaTheme="majorEastAsia" w:hAnsi="Times New Roman" w:cs="Times New Roman"/>
          <w:i/>
          <w:sz w:val="24"/>
          <w:szCs w:val="24"/>
        </w:rPr>
        <w:t xml:space="preserve">, under the direction of the settling jurisdiction, </w:t>
      </w:r>
      <w:r w:rsidR="00DB1312" w:rsidRPr="00DB1312">
        <w:rPr>
          <w:rFonts w:ascii="Times New Roman" w:eastAsiaTheme="majorEastAsia" w:hAnsi="Times New Roman" w:cs="Times New Roman"/>
          <w:i/>
          <w:sz w:val="24"/>
          <w:szCs w:val="24"/>
        </w:rPr>
        <w:t xml:space="preserve">to </w:t>
      </w:r>
      <w:r w:rsidRPr="00DB1312">
        <w:rPr>
          <w:rFonts w:ascii="Times New Roman" w:eastAsiaTheme="majorEastAsia" w:hAnsi="Times New Roman" w:cs="Times New Roman"/>
          <w:i/>
          <w:sz w:val="24"/>
          <w:szCs w:val="24"/>
        </w:rPr>
        <w:t>cooperate with other countries investigating related matters.</w:t>
      </w:r>
      <w:r w:rsidR="00DB1312">
        <w:rPr>
          <w:rFonts w:ascii="Times New Roman" w:eastAsiaTheme="majorEastAsia" w:hAnsi="Times New Roman" w:cs="Times New Roman"/>
          <w:sz w:val="24"/>
          <w:szCs w:val="24"/>
        </w:rPr>
        <w:t xml:space="preserve">  “Under the direction” is a subtle but critical qualification. It is unfortunate but necessary to say that not all countries</w:t>
      </w:r>
      <w:r w:rsidR="00E007BA">
        <w:rPr>
          <w:rFonts w:ascii="Times New Roman" w:eastAsiaTheme="majorEastAsia" w:hAnsi="Times New Roman" w:cs="Times New Roman"/>
          <w:sz w:val="24"/>
          <w:szCs w:val="24"/>
        </w:rPr>
        <w:t>’</w:t>
      </w:r>
      <w:r w:rsidR="00DB1312">
        <w:rPr>
          <w:rFonts w:ascii="Times New Roman" w:eastAsiaTheme="majorEastAsia" w:hAnsi="Times New Roman" w:cs="Times New Roman"/>
          <w:sz w:val="24"/>
          <w:szCs w:val="24"/>
        </w:rPr>
        <w:t xml:space="preserve"> criminal justice systems can be trusted, and where the requested cooperation calls for identifying a confidential informant or revealing other sensitive information, refusal may be necessary.  Best th</w:t>
      </w:r>
      <w:r w:rsidR="00F23F15">
        <w:rPr>
          <w:rFonts w:ascii="Times New Roman" w:eastAsiaTheme="majorEastAsia" w:hAnsi="Times New Roman" w:cs="Times New Roman"/>
          <w:sz w:val="24"/>
          <w:szCs w:val="24"/>
        </w:rPr>
        <w:t>e</w:t>
      </w:r>
      <w:r w:rsidR="00DB1312">
        <w:rPr>
          <w:rFonts w:ascii="Times New Roman" w:eastAsiaTheme="majorEastAsia" w:hAnsi="Times New Roman" w:cs="Times New Roman"/>
          <w:sz w:val="24"/>
          <w:szCs w:val="24"/>
        </w:rPr>
        <w:t xml:space="preserve"> </w:t>
      </w:r>
      <w:r w:rsidR="00E007BA">
        <w:rPr>
          <w:rFonts w:ascii="Times New Roman" w:eastAsiaTheme="majorEastAsia" w:hAnsi="Times New Roman" w:cs="Times New Roman"/>
          <w:sz w:val="24"/>
          <w:szCs w:val="24"/>
        </w:rPr>
        <w:t>decision lie with the settling government, which is better placed to take what could be a heated response</w:t>
      </w:r>
      <w:r w:rsidR="00F23F15">
        <w:rPr>
          <w:rFonts w:ascii="Times New Roman" w:eastAsiaTheme="majorEastAsia" w:hAnsi="Times New Roman" w:cs="Times New Roman"/>
          <w:sz w:val="24"/>
          <w:szCs w:val="24"/>
        </w:rPr>
        <w:t xml:space="preserve"> to a denial</w:t>
      </w:r>
      <w:r w:rsidR="00E007BA">
        <w:rPr>
          <w:rFonts w:ascii="Times New Roman" w:eastAsiaTheme="majorEastAsia" w:hAnsi="Times New Roman" w:cs="Times New Roman"/>
          <w:sz w:val="24"/>
          <w:szCs w:val="24"/>
        </w:rPr>
        <w:t xml:space="preserve">, then </w:t>
      </w:r>
      <w:r w:rsidR="00F23F15">
        <w:rPr>
          <w:rFonts w:ascii="Times New Roman" w:eastAsiaTheme="majorEastAsia" w:hAnsi="Times New Roman" w:cs="Times New Roman"/>
          <w:sz w:val="24"/>
          <w:szCs w:val="24"/>
        </w:rPr>
        <w:t>a</w:t>
      </w:r>
      <w:r w:rsidR="00E007BA">
        <w:rPr>
          <w:rFonts w:ascii="Times New Roman" w:eastAsiaTheme="majorEastAsia" w:hAnsi="Times New Roman" w:cs="Times New Roman"/>
          <w:sz w:val="24"/>
          <w:szCs w:val="24"/>
        </w:rPr>
        <w:t xml:space="preserve"> settling defendant.</w:t>
      </w:r>
    </w:p>
    <w:p w:rsidR="000345B1" w:rsidRPr="000345B1" w:rsidRDefault="000345B1" w:rsidP="000345B1">
      <w:pPr>
        <w:rPr>
          <w:rFonts w:ascii="Times New Roman" w:eastAsiaTheme="majorEastAsia" w:hAnsi="Times New Roman" w:cs="Times New Roman"/>
          <w:sz w:val="24"/>
          <w:szCs w:val="24"/>
        </w:rPr>
      </w:pPr>
      <w:r w:rsidRPr="000345B1">
        <w:rPr>
          <w:rFonts w:ascii="Times New Roman" w:eastAsiaTheme="majorEastAsia" w:hAnsi="Times New Roman" w:cs="Times New Roman"/>
          <w:sz w:val="24"/>
          <w:szCs w:val="24"/>
        </w:rPr>
        <w:t xml:space="preserve">2. </w:t>
      </w:r>
      <w:r w:rsidR="00E007BA" w:rsidRPr="00E007BA">
        <w:rPr>
          <w:rFonts w:ascii="Times New Roman" w:eastAsiaTheme="majorEastAsia" w:hAnsi="Times New Roman" w:cs="Times New Roman"/>
          <w:i/>
          <w:sz w:val="24"/>
          <w:szCs w:val="24"/>
        </w:rPr>
        <w:t xml:space="preserve">State explicitly in </w:t>
      </w:r>
      <w:r w:rsidRPr="00E007BA">
        <w:rPr>
          <w:rFonts w:ascii="Times New Roman" w:eastAsiaTheme="majorEastAsia" w:hAnsi="Times New Roman" w:cs="Times New Roman"/>
          <w:i/>
          <w:sz w:val="24"/>
          <w:szCs w:val="24"/>
        </w:rPr>
        <w:t>the settlement</w:t>
      </w:r>
      <w:r w:rsidR="00E007BA" w:rsidRPr="00E007BA">
        <w:rPr>
          <w:rFonts w:ascii="Times New Roman" w:eastAsiaTheme="majorEastAsia" w:hAnsi="Times New Roman" w:cs="Times New Roman"/>
          <w:i/>
          <w:sz w:val="24"/>
          <w:szCs w:val="24"/>
        </w:rPr>
        <w:t xml:space="preserve"> the right of the settling nation to co</w:t>
      </w:r>
      <w:r w:rsidRPr="00E007BA">
        <w:rPr>
          <w:rFonts w:ascii="Times New Roman" w:eastAsiaTheme="majorEastAsia" w:hAnsi="Times New Roman" w:cs="Times New Roman"/>
          <w:i/>
          <w:sz w:val="24"/>
          <w:szCs w:val="24"/>
        </w:rPr>
        <w:t xml:space="preserve">nduct further investigations </w:t>
      </w:r>
      <w:r w:rsidR="00E007BA" w:rsidRPr="00E007BA">
        <w:rPr>
          <w:rFonts w:ascii="Times New Roman" w:eastAsiaTheme="majorEastAsia" w:hAnsi="Times New Roman" w:cs="Times New Roman"/>
          <w:i/>
          <w:sz w:val="24"/>
          <w:szCs w:val="24"/>
        </w:rPr>
        <w:t>to comply with a request from an UNCAC treaty partner</w:t>
      </w:r>
      <w:r w:rsidR="00E007BA">
        <w:rPr>
          <w:rFonts w:ascii="Times New Roman" w:eastAsiaTheme="majorEastAsia" w:hAnsi="Times New Roman" w:cs="Times New Roman"/>
          <w:sz w:val="24"/>
          <w:szCs w:val="24"/>
        </w:rPr>
        <w:t>.  Although such language does no more than restate existing law, it would put to rest fears that a settling country is “selling out” others to secure a settlement.  It would also serve as a salutary reminder to those negotiating a settlement that one provision a settling defendant</w:t>
      </w:r>
      <w:r w:rsidR="00031837">
        <w:rPr>
          <w:rFonts w:ascii="Times New Roman" w:eastAsiaTheme="majorEastAsia" w:hAnsi="Times New Roman" w:cs="Times New Roman"/>
          <w:sz w:val="24"/>
          <w:szCs w:val="24"/>
        </w:rPr>
        <w:t xml:space="preserve"> </w:t>
      </w:r>
      <w:r w:rsidR="00E007BA">
        <w:rPr>
          <w:rFonts w:ascii="Times New Roman" w:eastAsiaTheme="majorEastAsia" w:hAnsi="Times New Roman" w:cs="Times New Roman"/>
          <w:sz w:val="24"/>
          <w:szCs w:val="24"/>
        </w:rPr>
        <w:t>might covet</w:t>
      </w:r>
      <w:r w:rsidR="00031837">
        <w:rPr>
          <w:rFonts w:ascii="Times New Roman" w:eastAsiaTheme="majorEastAsia" w:hAnsi="Times New Roman" w:cs="Times New Roman"/>
          <w:sz w:val="24"/>
          <w:szCs w:val="24"/>
        </w:rPr>
        <w:t>, a ban on aiding other jurisdictions,</w:t>
      </w:r>
      <w:r w:rsidR="00E007BA">
        <w:rPr>
          <w:rFonts w:ascii="Times New Roman" w:eastAsiaTheme="majorEastAsia" w:hAnsi="Times New Roman" w:cs="Times New Roman"/>
          <w:sz w:val="24"/>
          <w:szCs w:val="24"/>
        </w:rPr>
        <w:t xml:space="preserve"> is off the table.</w:t>
      </w:r>
    </w:p>
    <w:p w:rsidR="000345B1" w:rsidRPr="000345B1" w:rsidRDefault="000345B1" w:rsidP="000345B1">
      <w:pPr>
        <w:rPr>
          <w:rFonts w:ascii="Times New Roman" w:eastAsiaTheme="majorEastAsia" w:hAnsi="Times New Roman" w:cs="Times New Roman"/>
          <w:sz w:val="24"/>
          <w:szCs w:val="24"/>
        </w:rPr>
      </w:pPr>
      <w:r w:rsidRPr="000345B1">
        <w:rPr>
          <w:rFonts w:ascii="Times New Roman" w:eastAsiaTheme="majorEastAsia" w:hAnsi="Times New Roman" w:cs="Times New Roman"/>
          <w:sz w:val="24"/>
          <w:szCs w:val="24"/>
        </w:rPr>
        <w:t xml:space="preserve">3. </w:t>
      </w:r>
      <w:r w:rsidRPr="00E007BA">
        <w:rPr>
          <w:rFonts w:ascii="Times New Roman" w:eastAsiaTheme="majorEastAsia" w:hAnsi="Times New Roman" w:cs="Times New Roman"/>
          <w:i/>
          <w:sz w:val="24"/>
          <w:szCs w:val="24"/>
        </w:rPr>
        <w:t xml:space="preserve">Make settlement agreements and </w:t>
      </w:r>
      <w:r w:rsidR="00E007BA" w:rsidRPr="00E007BA">
        <w:rPr>
          <w:rFonts w:ascii="Times New Roman" w:eastAsiaTheme="majorEastAsia" w:hAnsi="Times New Roman" w:cs="Times New Roman"/>
          <w:i/>
          <w:sz w:val="24"/>
          <w:szCs w:val="24"/>
        </w:rPr>
        <w:t xml:space="preserve">the facts supporting them </w:t>
      </w:r>
      <w:r w:rsidRPr="00E007BA">
        <w:rPr>
          <w:rFonts w:ascii="Times New Roman" w:eastAsiaTheme="majorEastAsia" w:hAnsi="Times New Roman" w:cs="Times New Roman"/>
          <w:i/>
          <w:sz w:val="24"/>
          <w:szCs w:val="24"/>
        </w:rPr>
        <w:t>public</w:t>
      </w:r>
      <w:r w:rsidR="00E007BA" w:rsidRPr="00E007BA">
        <w:rPr>
          <w:rFonts w:ascii="Times New Roman" w:eastAsiaTheme="majorEastAsia" w:hAnsi="Times New Roman" w:cs="Times New Roman"/>
          <w:i/>
          <w:sz w:val="24"/>
          <w:szCs w:val="24"/>
        </w:rPr>
        <w:t>.</w:t>
      </w:r>
      <w:r w:rsidR="00E007BA">
        <w:rPr>
          <w:rFonts w:ascii="Times New Roman" w:eastAsiaTheme="majorEastAsia" w:hAnsi="Times New Roman" w:cs="Times New Roman"/>
          <w:i/>
          <w:sz w:val="24"/>
          <w:szCs w:val="24"/>
        </w:rPr>
        <w:t xml:space="preserve"> </w:t>
      </w:r>
      <w:r w:rsidR="00E007BA">
        <w:rPr>
          <w:rFonts w:ascii="Times New Roman" w:eastAsiaTheme="majorEastAsia" w:hAnsi="Times New Roman" w:cs="Times New Roman"/>
          <w:sz w:val="24"/>
          <w:szCs w:val="24"/>
        </w:rPr>
        <w:t xml:space="preserve">The </w:t>
      </w:r>
      <w:proofErr w:type="spellStart"/>
      <w:r w:rsidR="00E007BA">
        <w:rPr>
          <w:rFonts w:ascii="Times New Roman" w:eastAsiaTheme="majorEastAsia" w:hAnsi="Times New Roman" w:cs="Times New Roman"/>
          <w:sz w:val="24"/>
          <w:szCs w:val="24"/>
        </w:rPr>
        <w:t>StAR</w:t>
      </w:r>
      <w:proofErr w:type="spellEnd"/>
      <w:r w:rsidR="00E007BA">
        <w:rPr>
          <w:rFonts w:ascii="Times New Roman" w:eastAsiaTheme="majorEastAsia" w:hAnsi="Times New Roman" w:cs="Times New Roman"/>
          <w:sz w:val="24"/>
          <w:szCs w:val="24"/>
        </w:rPr>
        <w:t xml:space="preserve"> authors explain that this would ensure </w:t>
      </w:r>
      <w:r w:rsidR="00F86C35">
        <w:rPr>
          <w:rFonts w:ascii="Times New Roman" w:eastAsiaTheme="majorEastAsia" w:hAnsi="Times New Roman" w:cs="Times New Roman"/>
          <w:sz w:val="24"/>
          <w:szCs w:val="24"/>
        </w:rPr>
        <w:t xml:space="preserve">other nations could easily </w:t>
      </w:r>
      <w:r w:rsidRPr="000345B1">
        <w:rPr>
          <w:rFonts w:ascii="Times New Roman" w:eastAsiaTheme="majorEastAsia" w:hAnsi="Times New Roman" w:cs="Times New Roman"/>
          <w:sz w:val="24"/>
          <w:szCs w:val="24"/>
        </w:rPr>
        <w:t xml:space="preserve">determine </w:t>
      </w:r>
      <w:r w:rsidR="00F86C35">
        <w:rPr>
          <w:rFonts w:ascii="Times New Roman" w:eastAsiaTheme="majorEastAsia" w:hAnsi="Times New Roman" w:cs="Times New Roman"/>
          <w:sz w:val="24"/>
          <w:szCs w:val="24"/>
        </w:rPr>
        <w:t xml:space="preserve">if they should open their own investigation. As explained above, disclosure is also important for accountability reasons.  The </w:t>
      </w:r>
      <w:r w:rsidR="00F86C35">
        <w:rPr>
          <w:rFonts w:ascii="Times New Roman" w:eastAsiaTheme="majorEastAsia" w:hAnsi="Times New Roman" w:cs="Times New Roman"/>
          <w:sz w:val="24"/>
          <w:szCs w:val="24"/>
        </w:rPr>
        <w:lastRenderedPageBreak/>
        <w:t>one caveat is that stated in paragraph one: it may be necessary to keep secret the identify of informants or other information that could put an individual in jeopardy or compromise an ongoing investigation</w:t>
      </w:r>
      <w:r w:rsidR="00F23F15">
        <w:rPr>
          <w:rFonts w:ascii="Times New Roman" w:eastAsiaTheme="majorEastAsia" w:hAnsi="Times New Roman" w:cs="Times New Roman"/>
          <w:sz w:val="24"/>
          <w:szCs w:val="24"/>
        </w:rPr>
        <w:t>.</w:t>
      </w:r>
    </w:p>
    <w:p w:rsidR="000345B1" w:rsidRPr="000345B1" w:rsidRDefault="000345B1" w:rsidP="000345B1">
      <w:pPr>
        <w:rPr>
          <w:rFonts w:ascii="Times New Roman" w:eastAsiaTheme="majorEastAsia" w:hAnsi="Times New Roman" w:cs="Times New Roman"/>
          <w:sz w:val="24"/>
          <w:szCs w:val="24"/>
        </w:rPr>
      </w:pPr>
      <w:r w:rsidRPr="000345B1">
        <w:rPr>
          <w:rFonts w:ascii="Times New Roman" w:eastAsiaTheme="majorEastAsia" w:hAnsi="Times New Roman" w:cs="Times New Roman"/>
          <w:sz w:val="24"/>
          <w:szCs w:val="24"/>
        </w:rPr>
        <w:t xml:space="preserve">4. </w:t>
      </w:r>
      <w:r w:rsidRPr="00F86C35">
        <w:rPr>
          <w:rFonts w:ascii="Times New Roman" w:eastAsiaTheme="majorEastAsia" w:hAnsi="Times New Roman" w:cs="Times New Roman"/>
          <w:i/>
          <w:sz w:val="24"/>
          <w:szCs w:val="24"/>
        </w:rPr>
        <w:t xml:space="preserve">Require defendants to </w:t>
      </w:r>
      <w:r w:rsidR="00F86C35" w:rsidRPr="00F86C35">
        <w:rPr>
          <w:rFonts w:ascii="Times New Roman" w:eastAsiaTheme="majorEastAsia" w:hAnsi="Times New Roman" w:cs="Times New Roman"/>
          <w:i/>
          <w:sz w:val="24"/>
          <w:szCs w:val="24"/>
        </w:rPr>
        <w:t xml:space="preserve">sign </w:t>
      </w:r>
      <w:r w:rsidRPr="00F86C35">
        <w:rPr>
          <w:rFonts w:ascii="Times New Roman" w:eastAsiaTheme="majorEastAsia" w:hAnsi="Times New Roman" w:cs="Times New Roman"/>
          <w:i/>
          <w:sz w:val="24"/>
          <w:szCs w:val="24"/>
        </w:rPr>
        <w:t xml:space="preserve">a complete statement of facts </w:t>
      </w:r>
      <w:r w:rsidR="00F86C35" w:rsidRPr="00F86C35">
        <w:rPr>
          <w:rFonts w:ascii="Times New Roman" w:eastAsiaTheme="majorEastAsia" w:hAnsi="Times New Roman" w:cs="Times New Roman"/>
          <w:i/>
          <w:sz w:val="24"/>
          <w:szCs w:val="24"/>
        </w:rPr>
        <w:t xml:space="preserve">admitting to their acts of </w:t>
      </w:r>
      <w:r w:rsidRPr="00F86C35">
        <w:rPr>
          <w:rFonts w:ascii="Times New Roman" w:eastAsiaTheme="majorEastAsia" w:hAnsi="Times New Roman" w:cs="Times New Roman"/>
          <w:i/>
          <w:sz w:val="24"/>
          <w:szCs w:val="24"/>
        </w:rPr>
        <w:t>their foreign bribery</w:t>
      </w:r>
      <w:r w:rsidR="00F86C35">
        <w:rPr>
          <w:rFonts w:ascii="Times New Roman" w:eastAsiaTheme="majorEastAsia" w:hAnsi="Times New Roman" w:cs="Times New Roman"/>
          <w:sz w:val="24"/>
          <w:szCs w:val="24"/>
        </w:rPr>
        <w:t xml:space="preserve">. The rationale for this requirement is clear: to ease the burden on other states of investigating and prosecuting cases.  </w:t>
      </w:r>
      <w:r w:rsidR="00AB0FB9">
        <w:rPr>
          <w:rFonts w:ascii="Times New Roman" w:eastAsiaTheme="majorEastAsia" w:hAnsi="Times New Roman" w:cs="Times New Roman"/>
          <w:sz w:val="24"/>
          <w:szCs w:val="24"/>
        </w:rPr>
        <w:t xml:space="preserve">Why should they have to </w:t>
      </w:r>
      <w:r w:rsidR="00EE677F">
        <w:rPr>
          <w:rFonts w:ascii="Times New Roman" w:eastAsiaTheme="majorEastAsia" w:hAnsi="Times New Roman" w:cs="Times New Roman"/>
          <w:sz w:val="24"/>
          <w:szCs w:val="24"/>
        </w:rPr>
        <w:t xml:space="preserve">cover ground another investigation has already? </w:t>
      </w:r>
      <w:r w:rsidR="00F86C35">
        <w:rPr>
          <w:rFonts w:ascii="Times New Roman" w:eastAsiaTheme="majorEastAsia" w:hAnsi="Times New Roman" w:cs="Times New Roman"/>
          <w:sz w:val="24"/>
          <w:szCs w:val="24"/>
        </w:rPr>
        <w:t xml:space="preserve">If the defendant has signed a sworn statement </w:t>
      </w:r>
      <w:r w:rsidR="00EE677F">
        <w:rPr>
          <w:rFonts w:ascii="Times New Roman" w:eastAsiaTheme="majorEastAsia" w:hAnsi="Times New Roman" w:cs="Times New Roman"/>
          <w:sz w:val="24"/>
          <w:szCs w:val="24"/>
        </w:rPr>
        <w:t xml:space="preserve">in a settlement with an OECD country </w:t>
      </w:r>
      <w:r w:rsidR="00F86C35">
        <w:rPr>
          <w:rFonts w:ascii="Times New Roman" w:eastAsiaTheme="majorEastAsia" w:hAnsi="Times New Roman" w:cs="Times New Roman"/>
          <w:sz w:val="24"/>
          <w:szCs w:val="24"/>
        </w:rPr>
        <w:t xml:space="preserve">admitting he, she, or it bribed official X in </w:t>
      </w:r>
      <w:r w:rsidR="00EE677F">
        <w:rPr>
          <w:rFonts w:ascii="Times New Roman" w:eastAsiaTheme="majorEastAsia" w:hAnsi="Times New Roman" w:cs="Times New Roman"/>
          <w:sz w:val="24"/>
          <w:szCs w:val="24"/>
        </w:rPr>
        <w:t xml:space="preserve">a developing </w:t>
      </w:r>
      <w:r w:rsidR="00F86C35">
        <w:rPr>
          <w:rFonts w:ascii="Times New Roman" w:eastAsiaTheme="majorEastAsia" w:hAnsi="Times New Roman" w:cs="Times New Roman"/>
          <w:sz w:val="24"/>
          <w:szCs w:val="24"/>
        </w:rPr>
        <w:t xml:space="preserve">country, </w:t>
      </w:r>
      <w:r w:rsidR="00EE677F">
        <w:rPr>
          <w:rFonts w:ascii="Times New Roman" w:eastAsiaTheme="majorEastAsia" w:hAnsi="Times New Roman" w:cs="Times New Roman"/>
          <w:sz w:val="24"/>
          <w:szCs w:val="24"/>
        </w:rPr>
        <w:t xml:space="preserve">the developing </w:t>
      </w:r>
      <w:r w:rsidR="00F86C35">
        <w:rPr>
          <w:rFonts w:ascii="Times New Roman" w:eastAsiaTheme="majorEastAsia" w:hAnsi="Times New Roman" w:cs="Times New Roman"/>
          <w:sz w:val="24"/>
          <w:szCs w:val="24"/>
        </w:rPr>
        <w:t>country</w:t>
      </w:r>
      <w:r w:rsidR="00EE677F">
        <w:rPr>
          <w:rFonts w:ascii="Times New Roman" w:eastAsiaTheme="majorEastAsia" w:hAnsi="Times New Roman" w:cs="Times New Roman"/>
          <w:sz w:val="24"/>
          <w:szCs w:val="24"/>
        </w:rPr>
        <w:t xml:space="preserve"> </w:t>
      </w:r>
      <w:r w:rsidR="00F86C35">
        <w:rPr>
          <w:rFonts w:ascii="Times New Roman" w:eastAsiaTheme="majorEastAsia" w:hAnsi="Times New Roman" w:cs="Times New Roman"/>
          <w:sz w:val="24"/>
          <w:szCs w:val="24"/>
        </w:rPr>
        <w:t>investigators and prosecutors will find it easy to make out a case against the defendant and official X for bribery.  But</w:t>
      </w:r>
      <w:r w:rsidR="002C0FDD">
        <w:rPr>
          <w:rFonts w:ascii="Times New Roman" w:eastAsiaTheme="majorEastAsia" w:hAnsi="Times New Roman" w:cs="Times New Roman"/>
          <w:sz w:val="24"/>
          <w:szCs w:val="24"/>
        </w:rPr>
        <w:t xml:space="preserve"> behind the word</w:t>
      </w:r>
      <w:r w:rsidR="00F86C35">
        <w:rPr>
          <w:rFonts w:ascii="Times New Roman" w:eastAsiaTheme="majorEastAsia" w:hAnsi="Times New Roman" w:cs="Times New Roman"/>
          <w:sz w:val="24"/>
          <w:szCs w:val="24"/>
        </w:rPr>
        <w:t xml:space="preserve"> “complete” </w:t>
      </w:r>
      <w:r w:rsidR="002C0FDD">
        <w:rPr>
          <w:rFonts w:ascii="Times New Roman" w:eastAsiaTheme="majorEastAsia" w:hAnsi="Times New Roman" w:cs="Times New Roman"/>
          <w:sz w:val="24"/>
          <w:szCs w:val="24"/>
        </w:rPr>
        <w:t xml:space="preserve">are knotty issues.  Suppose while investigating, the </w:t>
      </w:r>
      <w:r w:rsidR="00EE677F">
        <w:rPr>
          <w:rFonts w:ascii="Times New Roman" w:eastAsiaTheme="majorEastAsia" w:hAnsi="Times New Roman" w:cs="Times New Roman"/>
          <w:sz w:val="24"/>
          <w:szCs w:val="24"/>
        </w:rPr>
        <w:t>OECD</w:t>
      </w:r>
      <w:r w:rsidR="002C0FDD">
        <w:rPr>
          <w:rFonts w:ascii="Times New Roman" w:eastAsiaTheme="majorEastAsia" w:hAnsi="Times New Roman" w:cs="Times New Roman"/>
          <w:sz w:val="24"/>
          <w:szCs w:val="24"/>
        </w:rPr>
        <w:t xml:space="preserve"> country had discovered information that the defendant had bribed police in </w:t>
      </w:r>
      <w:r w:rsidR="00EE677F">
        <w:rPr>
          <w:rFonts w:ascii="Times New Roman" w:eastAsiaTheme="majorEastAsia" w:hAnsi="Times New Roman" w:cs="Times New Roman"/>
          <w:sz w:val="24"/>
          <w:szCs w:val="24"/>
        </w:rPr>
        <w:t xml:space="preserve">the developing </w:t>
      </w:r>
      <w:r w:rsidR="002C0FDD">
        <w:rPr>
          <w:rFonts w:ascii="Times New Roman" w:eastAsiaTheme="majorEastAsia" w:hAnsi="Times New Roman" w:cs="Times New Roman"/>
          <w:sz w:val="24"/>
          <w:szCs w:val="24"/>
        </w:rPr>
        <w:t xml:space="preserve">country to </w:t>
      </w:r>
      <w:r w:rsidR="00EE677F">
        <w:rPr>
          <w:rFonts w:ascii="Times New Roman" w:eastAsiaTheme="majorEastAsia" w:hAnsi="Times New Roman" w:cs="Times New Roman"/>
          <w:sz w:val="24"/>
          <w:szCs w:val="24"/>
        </w:rPr>
        <w:t>assign</w:t>
      </w:r>
      <w:r w:rsidR="002C0FDD">
        <w:rPr>
          <w:rFonts w:ascii="Times New Roman" w:eastAsiaTheme="majorEastAsia" w:hAnsi="Times New Roman" w:cs="Times New Roman"/>
          <w:sz w:val="24"/>
          <w:szCs w:val="24"/>
        </w:rPr>
        <w:t xml:space="preserve"> extra staff to protect its facilities from a terrorist attack?  Exercising the discretion granted under their country’s law, </w:t>
      </w:r>
      <w:r w:rsidR="00EE677F">
        <w:rPr>
          <w:rFonts w:ascii="Times New Roman" w:eastAsiaTheme="majorEastAsia" w:hAnsi="Times New Roman" w:cs="Times New Roman"/>
          <w:sz w:val="24"/>
          <w:szCs w:val="24"/>
        </w:rPr>
        <w:t xml:space="preserve">the OECD </w:t>
      </w:r>
      <w:r w:rsidR="002C0FDD">
        <w:rPr>
          <w:rFonts w:ascii="Times New Roman" w:eastAsiaTheme="majorEastAsia" w:hAnsi="Times New Roman" w:cs="Times New Roman"/>
          <w:sz w:val="24"/>
          <w:szCs w:val="24"/>
        </w:rPr>
        <w:t xml:space="preserve">prosecutors decline to investigate further. </w:t>
      </w:r>
      <w:r w:rsidR="00031837">
        <w:rPr>
          <w:rFonts w:ascii="Times New Roman" w:eastAsiaTheme="majorEastAsia" w:hAnsi="Times New Roman" w:cs="Times New Roman"/>
          <w:sz w:val="24"/>
          <w:szCs w:val="24"/>
        </w:rPr>
        <w:t xml:space="preserve">Given such complications, some wiggle room must be left. Instead of “a complete statement of the facts, a “reasonable statement of the facts under the circumstances” is probably the best formulation possible. </w:t>
      </w:r>
      <w:r w:rsidR="002C0FDD">
        <w:rPr>
          <w:rFonts w:ascii="Times New Roman" w:eastAsiaTheme="majorEastAsia" w:hAnsi="Times New Roman" w:cs="Times New Roman"/>
          <w:sz w:val="24"/>
          <w:szCs w:val="24"/>
        </w:rPr>
        <w:t xml:space="preserve">  </w:t>
      </w:r>
      <w:r w:rsidR="00F86C35">
        <w:rPr>
          <w:rFonts w:ascii="Times New Roman" w:eastAsiaTheme="majorEastAsia" w:hAnsi="Times New Roman" w:cs="Times New Roman"/>
          <w:sz w:val="24"/>
          <w:szCs w:val="24"/>
        </w:rPr>
        <w:t xml:space="preserve">  </w:t>
      </w:r>
    </w:p>
    <w:p w:rsidR="000345B1" w:rsidRPr="000345B1" w:rsidRDefault="000345B1" w:rsidP="000345B1">
      <w:pPr>
        <w:rPr>
          <w:rFonts w:ascii="Times New Roman" w:eastAsiaTheme="majorEastAsia" w:hAnsi="Times New Roman" w:cs="Times New Roman"/>
          <w:sz w:val="24"/>
          <w:szCs w:val="24"/>
        </w:rPr>
      </w:pPr>
      <w:r w:rsidRPr="000345B1">
        <w:rPr>
          <w:rFonts w:ascii="Times New Roman" w:eastAsiaTheme="majorEastAsia" w:hAnsi="Times New Roman" w:cs="Times New Roman"/>
          <w:sz w:val="24"/>
          <w:szCs w:val="24"/>
        </w:rPr>
        <w:t xml:space="preserve">5. </w:t>
      </w:r>
      <w:r w:rsidR="00EE677F" w:rsidRPr="00EE677F">
        <w:rPr>
          <w:rFonts w:ascii="Times New Roman" w:eastAsiaTheme="majorEastAsia" w:hAnsi="Times New Roman" w:cs="Times New Roman"/>
          <w:i/>
          <w:sz w:val="24"/>
          <w:szCs w:val="24"/>
        </w:rPr>
        <w:t>State</w:t>
      </w:r>
      <w:r w:rsidRPr="00EE677F">
        <w:rPr>
          <w:rFonts w:ascii="Times New Roman" w:eastAsiaTheme="majorEastAsia" w:hAnsi="Times New Roman" w:cs="Times New Roman"/>
          <w:i/>
          <w:sz w:val="24"/>
          <w:szCs w:val="24"/>
        </w:rPr>
        <w:t xml:space="preserve"> clear</w:t>
      </w:r>
      <w:r w:rsidR="00EE677F" w:rsidRPr="00EE677F">
        <w:rPr>
          <w:rFonts w:ascii="Times New Roman" w:eastAsiaTheme="majorEastAsia" w:hAnsi="Times New Roman" w:cs="Times New Roman"/>
          <w:i/>
          <w:sz w:val="24"/>
          <w:szCs w:val="24"/>
        </w:rPr>
        <w:t>ly</w:t>
      </w:r>
      <w:r w:rsidRPr="00EE677F">
        <w:rPr>
          <w:rFonts w:ascii="Times New Roman" w:eastAsiaTheme="majorEastAsia" w:hAnsi="Times New Roman" w:cs="Times New Roman"/>
          <w:i/>
          <w:sz w:val="24"/>
          <w:szCs w:val="24"/>
        </w:rPr>
        <w:t xml:space="preserve"> that </w:t>
      </w:r>
      <w:r w:rsidR="00EE677F" w:rsidRPr="00EE677F">
        <w:rPr>
          <w:rFonts w:ascii="Times New Roman" w:eastAsiaTheme="majorEastAsia" w:hAnsi="Times New Roman" w:cs="Times New Roman"/>
          <w:i/>
          <w:sz w:val="24"/>
          <w:szCs w:val="24"/>
        </w:rPr>
        <w:t>the</w:t>
      </w:r>
      <w:r w:rsidRPr="00EE677F">
        <w:rPr>
          <w:rFonts w:ascii="Times New Roman" w:eastAsiaTheme="majorEastAsia" w:hAnsi="Times New Roman" w:cs="Times New Roman"/>
          <w:i/>
          <w:sz w:val="24"/>
          <w:szCs w:val="24"/>
        </w:rPr>
        <w:t xml:space="preserve"> settlement does </w:t>
      </w:r>
      <w:r w:rsidR="00031837">
        <w:rPr>
          <w:rFonts w:ascii="Times New Roman" w:eastAsiaTheme="majorEastAsia" w:hAnsi="Times New Roman" w:cs="Times New Roman"/>
          <w:i/>
          <w:sz w:val="24"/>
          <w:szCs w:val="24"/>
        </w:rPr>
        <w:t xml:space="preserve">not </w:t>
      </w:r>
      <w:r w:rsidRPr="00EE677F">
        <w:rPr>
          <w:rFonts w:ascii="Times New Roman" w:eastAsiaTheme="majorEastAsia" w:hAnsi="Times New Roman" w:cs="Times New Roman"/>
          <w:i/>
          <w:sz w:val="24"/>
          <w:szCs w:val="24"/>
        </w:rPr>
        <w:t>resolve pending or future cases in other jurisdictions</w:t>
      </w:r>
      <w:r w:rsidRPr="000345B1">
        <w:rPr>
          <w:rFonts w:ascii="Times New Roman" w:eastAsiaTheme="majorEastAsia" w:hAnsi="Times New Roman" w:cs="Times New Roman"/>
          <w:sz w:val="24"/>
          <w:szCs w:val="24"/>
        </w:rPr>
        <w:t>.</w:t>
      </w:r>
      <w:r w:rsidR="00EE677F">
        <w:rPr>
          <w:rFonts w:ascii="Times New Roman" w:eastAsiaTheme="majorEastAsia" w:hAnsi="Times New Roman" w:cs="Times New Roman"/>
          <w:sz w:val="24"/>
          <w:szCs w:val="24"/>
        </w:rPr>
        <w:t xml:space="preserve">  As explained above, a defendant settling in an OECD country cannot raise the settlement to prevent prosecution in another country</w:t>
      </w:r>
      <w:r w:rsidR="00F23F15">
        <w:rPr>
          <w:rFonts w:ascii="Times New Roman" w:eastAsiaTheme="majorEastAsia" w:hAnsi="Times New Roman" w:cs="Times New Roman"/>
          <w:sz w:val="24"/>
          <w:szCs w:val="24"/>
        </w:rPr>
        <w:t>;</w:t>
      </w:r>
      <w:r w:rsidR="00EE677F">
        <w:rPr>
          <w:rFonts w:ascii="Times New Roman" w:eastAsiaTheme="majorEastAsia" w:hAnsi="Times New Roman" w:cs="Times New Roman"/>
          <w:sz w:val="24"/>
          <w:szCs w:val="24"/>
        </w:rPr>
        <w:t xml:space="preserve"> double jeopardy does not apply</w:t>
      </w:r>
      <w:r w:rsidR="00031837">
        <w:rPr>
          <w:rFonts w:ascii="Times New Roman" w:eastAsiaTheme="majorEastAsia" w:hAnsi="Times New Roman" w:cs="Times New Roman"/>
          <w:sz w:val="24"/>
          <w:szCs w:val="24"/>
        </w:rPr>
        <w:t>. On</w:t>
      </w:r>
      <w:r w:rsidR="00EE677F">
        <w:rPr>
          <w:rFonts w:ascii="Times New Roman" w:eastAsiaTheme="majorEastAsia" w:hAnsi="Times New Roman" w:cs="Times New Roman"/>
          <w:sz w:val="24"/>
          <w:szCs w:val="24"/>
        </w:rPr>
        <w:t xml:space="preserve"> first </w:t>
      </w:r>
      <w:r w:rsidR="00031837">
        <w:rPr>
          <w:rFonts w:ascii="Times New Roman" w:eastAsiaTheme="majorEastAsia" w:hAnsi="Times New Roman" w:cs="Times New Roman"/>
          <w:sz w:val="24"/>
          <w:szCs w:val="24"/>
        </w:rPr>
        <w:t xml:space="preserve">reading, </w:t>
      </w:r>
      <w:r w:rsidR="00EE677F">
        <w:rPr>
          <w:rFonts w:ascii="Times New Roman" w:eastAsiaTheme="majorEastAsia" w:hAnsi="Times New Roman" w:cs="Times New Roman"/>
          <w:sz w:val="24"/>
          <w:szCs w:val="24"/>
        </w:rPr>
        <w:t xml:space="preserve">this </w:t>
      </w:r>
      <w:r w:rsidR="00031837">
        <w:rPr>
          <w:rFonts w:ascii="Times New Roman" w:eastAsiaTheme="majorEastAsia" w:hAnsi="Times New Roman" w:cs="Times New Roman"/>
          <w:sz w:val="24"/>
          <w:szCs w:val="24"/>
        </w:rPr>
        <w:t xml:space="preserve">measure </w:t>
      </w:r>
      <w:r w:rsidR="00EE677F">
        <w:rPr>
          <w:rFonts w:ascii="Times New Roman" w:eastAsiaTheme="majorEastAsia" w:hAnsi="Times New Roman" w:cs="Times New Roman"/>
          <w:sz w:val="24"/>
          <w:szCs w:val="24"/>
        </w:rPr>
        <w:t xml:space="preserve">might appear simply </w:t>
      </w:r>
      <w:r w:rsidR="00031837">
        <w:rPr>
          <w:rFonts w:ascii="Times New Roman" w:eastAsiaTheme="majorEastAsia" w:hAnsi="Times New Roman" w:cs="Times New Roman"/>
          <w:sz w:val="24"/>
          <w:szCs w:val="24"/>
        </w:rPr>
        <w:t xml:space="preserve">to </w:t>
      </w:r>
      <w:r w:rsidR="00EE677F">
        <w:rPr>
          <w:rFonts w:ascii="Times New Roman" w:eastAsiaTheme="majorEastAsia" w:hAnsi="Times New Roman" w:cs="Times New Roman"/>
          <w:sz w:val="24"/>
          <w:szCs w:val="24"/>
        </w:rPr>
        <w:t>restate existing law</w:t>
      </w:r>
      <w:r w:rsidR="00F23F15">
        <w:rPr>
          <w:rFonts w:ascii="Times New Roman" w:eastAsiaTheme="majorEastAsia" w:hAnsi="Times New Roman" w:cs="Times New Roman"/>
          <w:sz w:val="24"/>
          <w:szCs w:val="24"/>
        </w:rPr>
        <w:t xml:space="preserve"> –</w:t>
      </w:r>
      <w:r w:rsidR="00EE677F">
        <w:rPr>
          <w:rFonts w:ascii="Times New Roman" w:eastAsiaTheme="majorEastAsia" w:hAnsi="Times New Roman" w:cs="Times New Roman"/>
          <w:sz w:val="24"/>
          <w:szCs w:val="24"/>
        </w:rPr>
        <w:t xml:space="preserve"> harmless if unnecessary.  But there are some cases where it could be important.  Suppose </w:t>
      </w:r>
      <w:r w:rsidR="00266501">
        <w:rPr>
          <w:rFonts w:ascii="Times New Roman" w:eastAsiaTheme="majorEastAsia" w:hAnsi="Times New Roman" w:cs="Times New Roman"/>
          <w:sz w:val="24"/>
          <w:szCs w:val="24"/>
        </w:rPr>
        <w:t>in</w:t>
      </w:r>
      <w:r w:rsidR="00EE677F">
        <w:rPr>
          <w:rFonts w:ascii="Times New Roman" w:eastAsiaTheme="majorEastAsia" w:hAnsi="Times New Roman" w:cs="Times New Roman"/>
          <w:sz w:val="24"/>
          <w:szCs w:val="24"/>
        </w:rPr>
        <w:t xml:space="preserve"> a settlement agreement </w:t>
      </w:r>
      <w:r w:rsidR="00F23F15">
        <w:rPr>
          <w:rFonts w:ascii="Times New Roman" w:eastAsiaTheme="majorEastAsia" w:hAnsi="Times New Roman" w:cs="Times New Roman"/>
          <w:sz w:val="24"/>
          <w:szCs w:val="24"/>
        </w:rPr>
        <w:t xml:space="preserve">with an OECD country </w:t>
      </w:r>
      <w:r w:rsidR="00266501">
        <w:rPr>
          <w:rFonts w:ascii="Times New Roman" w:eastAsiaTheme="majorEastAsia" w:hAnsi="Times New Roman" w:cs="Times New Roman"/>
          <w:sz w:val="24"/>
          <w:szCs w:val="24"/>
        </w:rPr>
        <w:t xml:space="preserve">the defense and the prosecution agree that all defendant’s profits from the bribery have been disgorged.  Or that assets in an offshore bank account are not part of the bribery scheme.  In a later case, </w:t>
      </w:r>
      <w:r w:rsidR="00F23F15">
        <w:rPr>
          <w:rFonts w:ascii="Times New Roman" w:eastAsiaTheme="majorEastAsia" w:hAnsi="Times New Roman" w:cs="Times New Roman"/>
          <w:sz w:val="24"/>
          <w:szCs w:val="24"/>
        </w:rPr>
        <w:t xml:space="preserve">developing country </w:t>
      </w:r>
      <w:r w:rsidR="00266501">
        <w:rPr>
          <w:rFonts w:ascii="Times New Roman" w:eastAsiaTheme="majorEastAsia" w:hAnsi="Times New Roman" w:cs="Times New Roman"/>
          <w:sz w:val="24"/>
          <w:szCs w:val="24"/>
        </w:rPr>
        <w:t xml:space="preserve">prosecutors seek an order freezing or seizing the </w:t>
      </w:r>
      <w:r w:rsidR="00F23F15">
        <w:rPr>
          <w:rFonts w:ascii="Times New Roman" w:eastAsiaTheme="majorEastAsia" w:hAnsi="Times New Roman" w:cs="Times New Roman"/>
          <w:sz w:val="24"/>
          <w:szCs w:val="24"/>
        </w:rPr>
        <w:t xml:space="preserve">offshore </w:t>
      </w:r>
      <w:r w:rsidR="00266501">
        <w:rPr>
          <w:rFonts w:ascii="Times New Roman" w:eastAsiaTheme="majorEastAsia" w:hAnsi="Times New Roman" w:cs="Times New Roman"/>
          <w:sz w:val="24"/>
          <w:szCs w:val="24"/>
        </w:rPr>
        <w:t xml:space="preserve">assets, claiming either they constitute part the bribery scheme or </w:t>
      </w:r>
      <w:r w:rsidR="00F23F15">
        <w:rPr>
          <w:rFonts w:ascii="Times New Roman" w:eastAsiaTheme="majorEastAsia" w:hAnsi="Times New Roman" w:cs="Times New Roman"/>
          <w:sz w:val="24"/>
          <w:szCs w:val="24"/>
        </w:rPr>
        <w:t>are</w:t>
      </w:r>
      <w:r w:rsidR="00266501">
        <w:rPr>
          <w:rFonts w:ascii="Times New Roman" w:eastAsiaTheme="majorEastAsia" w:hAnsi="Times New Roman" w:cs="Times New Roman"/>
          <w:sz w:val="24"/>
          <w:szCs w:val="24"/>
        </w:rPr>
        <w:t xml:space="preserve"> part of </w:t>
      </w:r>
      <w:r w:rsidR="00F23F15">
        <w:rPr>
          <w:rFonts w:ascii="Times New Roman" w:eastAsiaTheme="majorEastAsia" w:hAnsi="Times New Roman" w:cs="Times New Roman"/>
          <w:sz w:val="24"/>
          <w:szCs w:val="24"/>
        </w:rPr>
        <w:t>a disgorgement action. The</w:t>
      </w:r>
      <w:r w:rsidR="00266501">
        <w:rPr>
          <w:rFonts w:ascii="Times New Roman" w:eastAsiaTheme="majorEastAsia" w:hAnsi="Times New Roman" w:cs="Times New Roman"/>
          <w:sz w:val="24"/>
          <w:szCs w:val="24"/>
        </w:rPr>
        <w:t xml:space="preserve"> offshore nation’s court could </w:t>
      </w:r>
      <w:r w:rsidR="00F23F15">
        <w:rPr>
          <w:rFonts w:ascii="Times New Roman" w:eastAsiaTheme="majorEastAsia" w:hAnsi="Times New Roman" w:cs="Times New Roman"/>
          <w:sz w:val="24"/>
          <w:szCs w:val="24"/>
        </w:rPr>
        <w:t>conceivable rely upon</w:t>
      </w:r>
      <w:r w:rsidR="00266501">
        <w:rPr>
          <w:rFonts w:ascii="Times New Roman" w:eastAsiaTheme="majorEastAsia" w:hAnsi="Times New Roman" w:cs="Times New Roman"/>
          <w:sz w:val="24"/>
          <w:szCs w:val="24"/>
        </w:rPr>
        <w:t xml:space="preserve"> the settlement agreement to deny a freeze or seizure request</w:t>
      </w:r>
      <w:r w:rsidR="00F23F15">
        <w:rPr>
          <w:rFonts w:ascii="Times New Roman" w:eastAsiaTheme="majorEastAsia" w:hAnsi="Times New Roman" w:cs="Times New Roman"/>
          <w:sz w:val="24"/>
          <w:szCs w:val="24"/>
        </w:rPr>
        <w:t xml:space="preserve">, a scenario </w:t>
      </w:r>
      <w:r w:rsidR="00266501">
        <w:rPr>
          <w:rFonts w:ascii="Times New Roman" w:eastAsiaTheme="majorEastAsia" w:hAnsi="Times New Roman" w:cs="Times New Roman"/>
          <w:sz w:val="24"/>
          <w:szCs w:val="24"/>
        </w:rPr>
        <w:t xml:space="preserve">one developing state </w:t>
      </w:r>
      <w:r w:rsidR="009B46EE">
        <w:rPr>
          <w:rFonts w:ascii="Times New Roman" w:eastAsiaTheme="majorEastAsia" w:hAnsi="Times New Roman" w:cs="Times New Roman"/>
          <w:sz w:val="24"/>
          <w:szCs w:val="24"/>
        </w:rPr>
        <w:t xml:space="preserve">posited </w:t>
      </w:r>
      <w:r w:rsidR="00266501">
        <w:rPr>
          <w:rFonts w:ascii="Times New Roman" w:eastAsiaTheme="majorEastAsia" w:hAnsi="Times New Roman" w:cs="Times New Roman"/>
          <w:sz w:val="24"/>
          <w:szCs w:val="24"/>
        </w:rPr>
        <w:t xml:space="preserve">at the recent UNCAC state parties’ meeting.   Inclusion of the suggested provisions would obviate </w:t>
      </w:r>
      <w:r w:rsidR="009B46EE">
        <w:rPr>
          <w:rFonts w:ascii="Times New Roman" w:eastAsiaTheme="majorEastAsia" w:hAnsi="Times New Roman" w:cs="Times New Roman"/>
          <w:sz w:val="24"/>
          <w:szCs w:val="24"/>
        </w:rPr>
        <w:t>the possibility</w:t>
      </w:r>
      <w:r w:rsidR="00266501">
        <w:rPr>
          <w:rFonts w:ascii="Times New Roman" w:eastAsiaTheme="majorEastAsia" w:hAnsi="Times New Roman" w:cs="Times New Roman"/>
          <w:sz w:val="24"/>
          <w:szCs w:val="24"/>
        </w:rPr>
        <w:t xml:space="preserve">. </w:t>
      </w:r>
    </w:p>
    <w:p w:rsidR="00266501" w:rsidRDefault="000345B1" w:rsidP="000345B1">
      <w:pPr>
        <w:rPr>
          <w:rFonts w:ascii="Times New Roman" w:eastAsiaTheme="majorEastAsia" w:hAnsi="Times New Roman" w:cs="Times New Roman"/>
          <w:sz w:val="24"/>
          <w:szCs w:val="24"/>
        </w:rPr>
      </w:pPr>
      <w:r w:rsidRPr="000345B1">
        <w:rPr>
          <w:rFonts w:ascii="Times New Roman" w:eastAsiaTheme="majorEastAsia" w:hAnsi="Times New Roman" w:cs="Times New Roman"/>
          <w:sz w:val="24"/>
          <w:szCs w:val="24"/>
        </w:rPr>
        <w:t xml:space="preserve">6. </w:t>
      </w:r>
      <w:r w:rsidR="00266501" w:rsidRPr="00266501">
        <w:rPr>
          <w:rFonts w:ascii="Times New Roman" w:eastAsiaTheme="majorEastAsia" w:hAnsi="Times New Roman" w:cs="Times New Roman"/>
          <w:i/>
          <w:sz w:val="24"/>
          <w:szCs w:val="24"/>
        </w:rPr>
        <w:t>N</w:t>
      </w:r>
      <w:r w:rsidRPr="00266501">
        <w:rPr>
          <w:rFonts w:ascii="Times New Roman" w:eastAsiaTheme="majorEastAsia" w:hAnsi="Times New Roman" w:cs="Times New Roman"/>
          <w:i/>
          <w:sz w:val="24"/>
          <w:szCs w:val="24"/>
        </w:rPr>
        <w:t xml:space="preserve">otify </w:t>
      </w:r>
      <w:r w:rsidR="00266501">
        <w:rPr>
          <w:rFonts w:ascii="Times New Roman" w:eastAsiaTheme="majorEastAsia" w:hAnsi="Times New Roman" w:cs="Times New Roman"/>
          <w:i/>
          <w:sz w:val="24"/>
          <w:szCs w:val="24"/>
        </w:rPr>
        <w:t xml:space="preserve">proactively </w:t>
      </w:r>
      <w:r w:rsidRPr="00266501">
        <w:rPr>
          <w:rFonts w:ascii="Times New Roman" w:eastAsiaTheme="majorEastAsia" w:hAnsi="Times New Roman" w:cs="Times New Roman"/>
          <w:i/>
          <w:sz w:val="24"/>
          <w:szCs w:val="24"/>
        </w:rPr>
        <w:t>countries whose officials have been bribed</w:t>
      </w:r>
      <w:r w:rsidR="00266501" w:rsidRPr="00266501">
        <w:rPr>
          <w:rFonts w:ascii="Times New Roman" w:eastAsiaTheme="majorEastAsia" w:hAnsi="Times New Roman" w:cs="Times New Roman"/>
          <w:i/>
          <w:sz w:val="24"/>
          <w:szCs w:val="24"/>
        </w:rPr>
        <w:t xml:space="preserve"> or are</w:t>
      </w:r>
      <w:r w:rsidRPr="00266501">
        <w:rPr>
          <w:rFonts w:ascii="Times New Roman" w:eastAsiaTheme="majorEastAsia" w:hAnsi="Times New Roman" w:cs="Times New Roman"/>
          <w:i/>
          <w:sz w:val="24"/>
          <w:szCs w:val="24"/>
        </w:rPr>
        <w:t xml:space="preserve"> affected</w:t>
      </w:r>
      <w:r w:rsidR="00266501" w:rsidRPr="00266501">
        <w:rPr>
          <w:rFonts w:ascii="Times New Roman" w:eastAsiaTheme="majorEastAsia" w:hAnsi="Times New Roman" w:cs="Times New Roman"/>
          <w:i/>
          <w:sz w:val="24"/>
          <w:szCs w:val="24"/>
        </w:rPr>
        <w:t xml:space="preserve"> in any way by</w:t>
      </w:r>
      <w:r w:rsidRPr="00266501">
        <w:rPr>
          <w:rFonts w:ascii="Times New Roman" w:eastAsiaTheme="majorEastAsia" w:hAnsi="Times New Roman" w:cs="Times New Roman"/>
          <w:i/>
          <w:sz w:val="24"/>
          <w:szCs w:val="24"/>
        </w:rPr>
        <w:t xml:space="preserve"> </w:t>
      </w:r>
      <w:r w:rsidR="00266501" w:rsidRPr="00266501">
        <w:rPr>
          <w:rFonts w:ascii="Times New Roman" w:eastAsiaTheme="majorEastAsia" w:hAnsi="Times New Roman" w:cs="Times New Roman"/>
          <w:i/>
          <w:sz w:val="24"/>
          <w:szCs w:val="24"/>
        </w:rPr>
        <w:t xml:space="preserve">the </w:t>
      </w:r>
      <w:r w:rsidRPr="00266501">
        <w:rPr>
          <w:rFonts w:ascii="Times New Roman" w:eastAsiaTheme="majorEastAsia" w:hAnsi="Times New Roman" w:cs="Times New Roman"/>
          <w:i/>
          <w:sz w:val="24"/>
          <w:szCs w:val="24"/>
        </w:rPr>
        <w:t>settle</w:t>
      </w:r>
      <w:r w:rsidR="00266501" w:rsidRPr="00266501">
        <w:rPr>
          <w:rFonts w:ascii="Times New Roman" w:eastAsiaTheme="majorEastAsia" w:hAnsi="Times New Roman" w:cs="Times New Roman"/>
          <w:i/>
          <w:sz w:val="24"/>
          <w:szCs w:val="24"/>
        </w:rPr>
        <w:t>ment.</w:t>
      </w:r>
      <w:r w:rsidRPr="000345B1">
        <w:rPr>
          <w:rFonts w:ascii="Times New Roman" w:eastAsiaTheme="majorEastAsia" w:hAnsi="Times New Roman" w:cs="Times New Roman"/>
          <w:sz w:val="24"/>
          <w:szCs w:val="24"/>
        </w:rPr>
        <w:t xml:space="preserve"> </w:t>
      </w:r>
      <w:r w:rsidR="00266501">
        <w:rPr>
          <w:rFonts w:ascii="Times New Roman" w:eastAsiaTheme="majorEastAsia" w:hAnsi="Times New Roman" w:cs="Times New Roman"/>
          <w:sz w:val="24"/>
          <w:szCs w:val="24"/>
        </w:rPr>
        <w:t>A simple extension of the transparency that should be part of settlement agreements</w:t>
      </w:r>
      <w:r w:rsidR="009B46EE">
        <w:rPr>
          <w:rFonts w:ascii="Times New Roman" w:eastAsiaTheme="majorEastAsia" w:hAnsi="Times New Roman" w:cs="Times New Roman"/>
          <w:sz w:val="24"/>
          <w:szCs w:val="24"/>
        </w:rPr>
        <w:t xml:space="preserve"> already a</w:t>
      </w:r>
      <w:r w:rsidR="00266501">
        <w:rPr>
          <w:rFonts w:ascii="Times New Roman" w:eastAsiaTheme="majorEastAsia" w:hAnsi="Times New Roman" w:cs="Times New Roman"/>
          <w:sz w:val="24"/>
          <w:szCs w:val="24"/>
        </w:rPr>
        <w:t xml:space="preserve"> requirement </w:t>
      </w:r>
      <w:r w:rsidR="009B46EE">
        <w:rPr>
          <w:rFonts w:ascii="Times New Roman" w:eastAsiaTheme="majorEastAsia" w:hAnsi="Times New Roman" w:cs="Times New Roman"/>
          <w:sz w:val="24"/>
          <w:szCs w:val="24"/>
        </w:rPr>
        <w:t>of</w:t>
      </w:r>
      <w:r w:rsidR="00266501">
        <w:rPr>
          <w:rFonts w:ascii="Times New Roman" w:eastAsiaTheme="majorEastAsia" w:hAnsi="Times New Roman" w:cs="Times New Roman"/>
          <w:sz w:val="24"/>
          <w:szCs w:val="24"/>
        </w:rPr>
        <w:t xml:space="preserve"> U.S. law. </w:t>
      </w:r>
      <w:r w:rsidR="00A25BFB">
        <w:rPr>
          <w:rFonts w:ascii="Times New Roman" w:eastAsiaTheme="majorEastAsia" w:hAnsi="Times New Roman" w:cs="Times New Roman"/>
          <w:sz w:val="24"/>
          <w:szCs w:val="24"/>
        </w:rPr>
        <w:t>Since</w:t>
      </w:r>
      <w:r w:rsidR="00A25BFB" w:rsidRPr="00A25BFB">
        <w:rPr>
          <w:rFonts w:ascii="Times New Roman" w:eastAsiaTheme="majorEastAsia" w:hAnsi="Times New Roman" w:cs="Times New Roman"/>
          <w:sz w:val="24"/>
          <w:szCs w:val="24"/>
        </w:rPr>
        <w:t xml:space="preserve"> May 2015</w:t>
      </w:r>
      <w:r w:rsidR="00A25BFB">
        <w:rPr>
          <w:rFonts w:ascii="Times New Roman" w:eastAsiaTheme="majorEastAsia" w:hAnsi="Times New Roman" w:cs="Times New Roman"/>
          <w:sz w:val="24"/>
          <w:szCs w:val="24"/>
        </w:rPr>
        <w:t xml:space="preserve">, U.S. federal prosecutors have been required to </w:t>
      </w:r>
      <w:r w:rsidR="00A25BFB" w:rsidRPr="00A25BFB">
        <w:rPr>
          <w:rFonts w:ascii="Times New Roman" w:eastAsiaTheme="majorEastAsia" w:hAnsi="Times New Roman" w:cs="Times New Roman"/>
          <w:sz w:val="24"/>
          <w:szCs w:val="24"/>
        </w:rPr>
        <w:t>provide crime victims timely notification “of any . . . deferred prosecution agreement” federal prosecutors offer a defendant.</w:t>
      </w:r>
      <w:r w:rsidR="00A25BFB">
        <w:rPr>
          <w:rFonts w:ascii="Times New Roman" w:eastAsiaTheme="majorEastAsia" w:hAnsi="Times New Roman" w:cs="Times New Roman"/>
          <w:sz w:val="24"/>
          <w:szCs w:val="24"/>
        </w:rPr>
        <w:t xml:space="preserve"> The Department of Justice considers foreign governments whose employees have taken bribes to be crime victims and provide</w:t>
      </w:r>
      <w:r w:rsidR="009B46EE">
        <w:rPr>
          <w:rFonts w:ascii="Times New Roman" w:eastAsiaTheme="majorEastAsia" w:hAnsi="Times New Roman" w:cs="Times New Roman"/>
          <w:sz w:val="24"/>
          <w:szCs w:val="24"/>
        </w:rPr>
        <w:t>s</w:t>
      </w:r>
      <w:r w:rsidR="00A25BFB">
        <w:rPr>
          <w:rFonts w:ascii="Times New Roman" w:eastAsiaTheme="majorEastAsia" w:hAnsi="Times New Roman" w:cs="Times New Roman"/>
          <w:sz w:val="24"/>
          <w:szCs w:val="24"/>
        </w:rPr>
        <w:t xml:space="preserve"> them notice of settlements in foreign bribery cases.  </w:t>
      </w:r>
      <w:r w:rsidR="00A25BFB" w:rsidRPr="00A25BFB">
        <w:rPr>
          <w:rFonts w:ascii="Times New Roman" w:eastAsiaTheme="majorEastAsia" w:hAnsi="Times New Roman" w:cs="Times New Roman"/>
          <w:sz w:val="24"/>
          <w:szCs w:val="24"/>
        </w:rPr>
        <w:t xml:space="preserve">  </w:t>
      </w:r>
    </w:p>
    <w:p w:rsidR="007D7801" w:rsidRDefault="000345B1" w:rsidP="000345B1">
      <w:pPr>
        <w:rPr>
          <w:rFonts w:ascii="Times New Roman" w:eastAsiaTheme="majorEastAsia" w:hAnsi="Times New Roman" w:cs="Times New Roman"/>
          <w:sz w:val="24"/>
          <w:szCs w:val="24"/>
        </w:rPr>
      </w:pPr>
      <w:r w:rsidRPr="000345B1">
        <w:rPr>
          <w:rFonts w:ascii="Times New Roman" w:eastAsiaTheme="majorEastAsia" w:hAnsi="Times New Roman" w:cs="Times New Roman"/>
          <w:sz w:val="24"/>
          <w:szCs w:val="24"/>
        </w:rPr>
        <w:t xml:space="preserve">7. </w:t>
      </w:r>
      <w:r w:rsidR="00E542AF" w:rsidRPr="00E542AF">
        <w:rPr>
          <w:rFonts w:ascii="Times New Roman" w:eastAsiaTheme="majorEastAsia" w:hAnsi="Times New Roman" w:cs="Times New Roman"/>
          <w:i/>
          <w:sz w:val="24"/>
          <w:szCs w:val="24"/>
        </w:rPr>
        <w:t>E</w:t>
      </w:r>
      <w:r w:rsidRPr="00E542AF">
        <w:rPr>
          <w:rFonts w:ascii="Times New Roman" w:eastAsiaTheme="majorEastAsia" w:hAnsi="Times New Roman" w:cs="Times New Roman"/>
          <w:i/>
          <w:sz w:val="24"/>
          <w:szCs w:val="24"/>
        </w:rPr>
        <w:t>nhanc</w:t>
      </w:r>
      <w:r w:rsidR="00E542AF" w:rsidRPr="00E542AF">
        <w:rPr>
          <w:rFonts w:ascii="Times New Roman" w:eastAsiaTheme="majorEastAsia" w:hAnsi="Times New Roman" w:cs="Times New Roman"/>
          <w:i/>
          <w:sz w:val="24"/>
          <w:szCs w:val="24"/>
        </w:rPr>
        <w:t>e</w:t>
      </w:r>
      <w:r w:rsidRPr="00E542AF">
        <w:rPr>
          <w:rFonts w:ascii="Times New Roman" w:eastAsiaTheme="majorEastAsia" w:hAnsi="Times New Roman" w:cs="Times New Roman"/>
          <w:i/>
          <w:sz w:val="24"/>
          <w:szCs w:val="24"/>
        </w:rPr>
        <w:t xml:space="preserve"> coordinated action in multiple jurisdictions</w:t>
      </w:r>
      <w:r w:rsidRPr="000345B1">
        <w:rPr>
          <w:rFonts w:ascii="Times New Roman" w:eastAsiaTheme="majorEastAsia" w:hAnsi="Times New Roman" w:cs="Times New Roman"/>
          <w:sz w:val="24"/>
          <w:szCs w:val="24"/>
        </w:rPr>
        <w:t>.</w:t>
      </w:r>
      <w:r w:rsidR="00E542AF">
        <w:rPr>
          <w:rFonts w:ascii="Times New Roman" w:eastAsiaTheme="majorEastAsia" w:hAnsi="Times New Roman" w:cs="Times New Roman"/>
          <w:sz w:val="24"/>
          <w:szCs w:val="24"/>
        </w:rPr>
        <w:t xml:space="preserve"> </w:t>
      </w:r>
      <w:r w:rsidR="00CA0860">
        <w:rPr>
          <w:rFonts w:ascii="Times New Roman" w:eastAsiaTheme="majorEastAsia" w:hAnsi="Times New Roman" w:cs="Times New Roman"/>
          <w:sz w:val="24"/>
          <w:szCs w:val="24"/>
        </w:rPr>
        <w:t>A necessity as emphasized below.</w:t>
      </w:r>
    </w:p>
    <w:p w:rsidR="00045E94" w:rsidRDefault="00045E94" w:rsidP="00045E94">
      <w:pPr>
        <w:pStyle w:val="Heading1"/>
      </w:pPr>
      <w:bookmarkStart w:id="6" w:name="_Toc500686727"/>
      <w:r>
        <w:lastRenderedPageBreak/>
        <w:t xml:space="preserve">Areas </w:t>
      </w:r>
      <w:r w:rsidR="006C2B41">
        <w:t>for</w:t>
      </w:r>
      <w:r>
        <w:t xml:space="preserve"> Further Research</w:t>
      </w:r>
      <w:bookmarkEnd w:id="6"/>
    </w:p>
    <w:p w:rsidR="00045E94" w:rsidRDefault="009B46EE" w:rsidP="000345B1">
      <w:pPr>
        <w:rPr>
          <w:rFonts w:ascii="Times New Roman" w:eastAsiaTheme="majorEastAsia" w:hAnsi="Times New Roman" w:cs="Times New Roman"/>
          <w:sz w:val="24"/>
          <w:szCs w:val="24"/>
        </w:rPr>
      </w:pPr>
      <w:r>
        <w:rPr>
          <w:rFonts w:ascii="Times New Roman" w:eastAsiaTheme="majorEastAsia" w:hAnsi="Times New Roman" w:cs="Times New Roman"/>
          <w:sz w:val="24"/>
          <w:szCs w:val="24"/>
        </w:rPr>
        <w:t xml:space="preserve">The discussion above spotlighted two areas where further research is required.  The first </w:t>
      </w:r>
      <w:r w:rsidR="0078056D">
        <w:rPr>
          <w:rFonts w:ascii="Times New Roman" w:eastAsiaTheme="majorEastAsia" w:hAnsi="Times New Roman" w:cs="Times New Roman"/>
          <w:sz w:val="24"/>
          <w:szCs w:val="24"/>
        </w:rPr>
        <w:t xml:space="preserve">is applied </w:t>
      </w:r>
      <w:r w:rsidR="00031837">
        <w:rPr>
          <w:rFonts w:ascii="Times New Roman" w:eastAsiaTheme="majorEastAsia" w:hAnsi="Times New Roman" w:cs="Times New Roman"/>
          <w:sz w:val="24"/>
          <w:szCs w:val="24"/>
        </w:rPr>
        <w:t>research</w:t>
      </w:r>
      <w:r w:rsidR="0078056D">
        <w:rPr>
          <w:rFonts w:ascii="Times New Roman" w:eastAsiaTheme="majorEastAsia" w:hAnsi="Times New Roman" w:cs="Times New Roman"/>
          <w:sz w:val="24"/>
          <w:szCs w:val="24"/>
        </w:rPr>
        <w:t xml:space="preserve">: </w:t>
      </w:r>
      <w:r>
        <w:rPr>
          <w:rFonts w:ascii="Times New Roman" w:eastAsiaTheme="majorEastAsia" w:hAnsi="Times New Roman" w:cs="Times New Roman"/>
          <w:sz w:val="24"/>
          <w:szCs w:val="24"/>
        </w:rPr>
        <w:t xml:space="preserve">to collect more information about settlements of bribery cases. As the UNODC Secretariat explained in its note to the </w:t>
      </w:r>
      <w:r w:rsidR="00031837">
        <w:rPr>
          <w:rFonts w:ascii="Times New Roman" w:eastAsiaTheme="majorEastAsia" w:hAnsi="Times New Roman" w:cs="Times New Roman"/>
          <w:sz w:val="24"/>
          <w:szCs w:val="24"/>
        </w:rPr>
        <w:t>November 2017</w:t>
      </w:r>
      <w:r>
        <w:rPr>
          <w:rFonts w:ascii="Times New Roman" w:eastAsiaTheme="majorEastAsia" w:hAnsi="Times New Roman" w:cs="Times New Roman"/>
          <w:sz w:val="24"/>
          <w:szCs w:val="24"/>
        </w:rPr>
        <w:t xml:space="preserve"> meeting of UNCAC state parties, </w:t>
      </w:r>
      <w:r w:rsidR="0078056D">
        <w:rPr>
          <w:rFonts w:ascii="Times New Roman" w:eastAsiaTheme="majorEastAsia" w:hAnsi="Times New Roman" w:cs="Times New Roman"/>
          <w:sz w:val="24"/>
          <w:szCs w:val="24"/>
        </w:rPr>
        <w:t>its request to governments for this data has been largely ignored</w:t>
      </w:r>
      <w:r>
        <w:rPr>
          <w:rFonts w:ascii="Times New Roman" w:eastAsiaTheme="majorEastAsia" w:hAnsi="Times New Roman" w:cs="Times New Roman"/>
          <w:sz w:val="24"/>
          <w:szCs w:val="24"/>
        </w:rPr>
        <w:t xml:space="preserve">. One reason may simply be a lack of time or resources on the part of those with the information.  That problem </w:t>
      </w:r>
      <w:r w:rsidR="0078056D">
        <w:rPr>
          <w:rFonts w:ascii="Times New Roman" w:eastAsiaTheme="majorEastAsia" w:hAnsi="Times New Roman" w:cs="Times New Roman"/>
          <w:sz w:val="24"/>
          <w:szCs w:val="24"/>
        </w:rPr>
        <w:t xml:space="preserve">has </w:t>
      </w:r>
      <w:r>
        <w:rPr>
          <w:rFonts w:ascii="Times New Roman" w:eastAsiaTheme="majorEastAsia" w:hAnsi="Times New Roman" w:cs="Times New Roman"/>
          <w:sz w:val="24"/>
          <w:szCs w:val="24"/>
        </w:rPr>
        <w:t>an easy solution.  A</w:t>
      </w:r>
      <w:r w:rsidR="0078056D">
        <w:rPr>
          <w:rFonts w:ascii="Times New Roman" w:eastAsiaTheme="majorEastAsia" w:hAnsi="Times New Roman" w:cs="Times New Roman"/>
          <w:sz w:val="24"/>
          <w:szCs w:val="24"/>
        </w:rPr>
        <w:t xml:space="preserve"> far more difficult one is prying the data out of countries that </w:t>
      </w:r>
      <w:r>
        <w:rPr>
          <w:rFonts w:ascii="Times New Roman" w:eastAsiaTheme="majorEastAsia" w:hAnsi="Times New Roman" w:cs="Times New Roman"/>
          <w:sz w:val="24"/>
          <w:szCs w:val="24"/>
        </w:rPr>
        <w:t>fear that if the terms of their settlements were known, the</w:t>
      </w:r>
      <w:r w:rsidR="0078056D">
        <w:rPr>
          <w:rFonts w:ascii="Times New Roman" w:eastAsiaTheme="majorEastAsia" w:hAnsi="Times New Roman" w:cs="Times New Roman"/>
          <w:sz w:val="24"/>
          <w:szCs w:val="24"/>
        </w:rPr>
        <w:t>y</w:t>
      </w:r>
      <w:r>
        <w:rPr>
          <w:rFonts w:ascii="Times New Roman" w:eastAsiaTheme="majorEastAsia" w:hAnsi="Times New Roman" w:cs="Times New Roman"/>
          <w:sz w:val="24"/>
          <w:szCs w:val="24"/>
        </w:rPr>
        <w:t xml:space="preserve"> would be criticized by other governments, civil society, or </w:t>
      </w:r>
      <w:r w:rsidR="0078056D">
        <w:rPr>
          <w:rFonts w:ascii="Times New Roman" w:eastAsiaTheme="majorEastAsia" w:hAnsi="Times New Roman" w:cs="Times New Roman"/>
          <w:sz w:val="24"/>
          <w:szCs w:val="24"/>
        </w:rPr>
        <w:t>their</w:t>
      </w:r>
      <w:r>
        <w:rPr>
          <w:rFonts w:ascii="Times New Roman" w:eastAsiaTheme="majorEastAsia" w:hAnsi="Times New Roman" w:cs="Times New Roman"/>
          <w:sz w:val="24"/>
          <w:szCs w:val="24"/>
        </w:rPr>
        <w:t xml:space="preserve"> own citizens.</w:t>
      </w:r>
      <w:r w:rsidR="0078056D">
        <w:rPr>
          <w:rFonts w:ascii="Times New Roman" w:eastAsiaTheme="majorEastAsia" w:hAnsi="Times New Roman" w:cs="Times New Roman"/>
          <w:sz w:val="24"/>
          <w:szCs w:val="24"/>
        </w:rPr>
        <w:t xml:space="preserve">  Some countries might be persuaded to part with the requested information</w:t>
      </w:r>
      <w:r w:rsidR="00031837">
        <w:rPr>
          <w:rFonts w:ascii="Times New Roman" w:eastAsiaTheme="majorEastAsia" w:hAnsi="Times New Roman" w:cs="Times New Roman"/>
          <w:sz w:val="24"/>
          <w:szCs w:val="24"/>
        </w:rPr>
        <w:t xml:space="preserve"> with further effort</w:t>
      </w:r>
      <w:r w:rsidR="0078056D">
        <w:rPr>
          <w:rFonts w:ascii="Times New Roman" w:eastAsiaTheme="majorEastAsia" w:hAnsi="Times New Roman" w:cs="Times New Roman"/>
          <w:sz w:val="24"/>
          <w:szCs w:val="24"/>
        </w:rPr>
        <w:t xml:space="preserve">.  Those that don’t, and their reasons, </w:t>
      </w:r>
      <w:r w:rsidR="00031837">
        <w:rPr>
          <w:rFonts w:ascii="Times New Roman" w:eastAsiaTheme="majorEastAsia" w:hAnsi="Times New Roman" w:cs="Times New Roman"/>
          <w:sz w:val="24"/>
          <w:szCs w:val="24"/>
        </w:rPr>
        <w:t>should</w:t>
      </w:r>
      <w:r w:rsidR="0078056D">
        <w:rPr>
          <w:rFonts w:ascii="Times New Roman" w:eastAsiaTheme="majorEastAsia" w:hAnsi="Times New Roman" w:cs="Times New Roman"/>
          <w:sz w:val="24"/>
          <w:szCs w:val="24"/>
        </w:rPr>
        <w:t xml:space="preserve"> at least be brought to the attention of other UNCAC parties and civil society.</w:t>
      </w:r>
      <w:r>
        <w:rPr>
          <w:rFonts w:ascii="Times New Roman" w:eastAsiaTheme="majorEastAsia" w:hAnsi="Times New Roman" w:cs="Times New Roman"/>
          <w:sz w:val="24"/>
          <w:szCs w:val="24"/>
        </w:rPr>
        <w:t xml:space="preserve">      </w:t>
      </w:r>
    </w:p>
    <w:p w:rsidR="00A61622" w:rsidRDefault="00031837" w:rsidP="000345B1">
      <w:pPr>
        <w:rPr>
          <w:rFonts w:ascii="Times New Roman" w:eastAsiaTheme="majorEastAsia" w:hAnsi="Times New Roman" w:cs="Times New Roman"/>
          <w:sz w:val="24"/>
          <w:szCs w:val="24"/>
        </w:rPr>
      </w:pPr>
      <w:r>
        <w:rPr>
          <w:rFonts w:ascii="Times New Roman" w:eastAsiaTheme="majorEastAsia" w:hAnsi="Times New Roman" w:cs="Times New Roman"/>
          <w:sz w:val="24"/>
          <w:szCs w:val="24"/>
        </w:rPr>
        <w:t>The</w:t>
      </w:r>
      <w:r w:rsidR="0078056D">
        <w:rPr>
          <w:rFonts w:ascii="Times New Roman" w:eastAsiaTheme="majorEastAsia" w:hAnsi="Times New Roman" w:cs="Times New Roman"/>
          <w:sz w:val="24"/>
          <w:szCs w:val="24"/>
        </w:rPr>
        <w:t xml:space="preserve"> second area </w:t>
      </w:r>
      <w:r w:rsidR="00993CB5">
        <w:rPr>
          <w:rFonts w:ascii="Times New Roman" w:eastAsiaTheme="majorEastAsia" w:hAnsi="Times New Roman" w:cs="Times New Roman"/>
          <w:sz w:val="24"/>
          <w:szCs w:val="24"/>
        </w:rPr>
        <w:t>of</w:t>
      </w:r>
      <w:r w:rsidR="0078056D">
        <w:rPr>
          <w:rFonts w:ascii="Times New Roman" w:eastAsiaTheme="majorEastAsia" w:hAnsi="Times New Roman" w:cs="Times New Roman"/>
          <w:sz w:val="24"/>
          <w:szCs w:val="24"/>
        </w:rPr>
        <w:t xml:space="preserve"> required </w:t>
      </w:r>
      <w:r w:rsidR="00993CB5">
        <w:rPr>
          <w:rFonts w:ascii="Times New Roman" w:eastAsiaTheme="majorEastAsia" w:hAnsi="Times New Roman" w:cs="Times New Roman"/>
          <w:sz w:val="24"/>
          <w:szCs w:val="24"/>
        </w:rPr>
        <w:t xml:space="preserve">research </w:t>
      </w:r>
      <w:r w:rsidR="0078056D">
        <w:rPr>
          <w:rFonts w:ascii="Times New Roman" w:eastAsiaTheme="majorEastAsia" w:hAnsi="Times New Roman" w:cs="Times New Roman"/>
          <w:sz w:val="24"/>
          <w:szCs w:val="24"/>
        </w:rPr>
        <w:t xml:space="preserve">is academic. What level and type of punishment must be written into the law to deter bribery?  </w:t>
      </w:r>
      <w:r w:rsidR="00A61622">
        <w:rPr>
          <w:rFonts w:ascii="Times New Roman" w:eastAsiaTheme="majorEastAsia" w:hAnsi="Times New Roman" w:cs="Times New Roman"/>
          <w:sz w:val="24"/>
          <w:szCs w:val="24"/>
        </w:rPr>
        <w:t>Particularly by corporations.  A</w:t>
      </w:r>
      <w:r w:rsidR="0078056D">
        <w:rPr>
          <w:rFonts w:ascii="Times New Roman" w:eastAsiaTheme="majorEastAsia" w:hAnsi="Times New Roman" w:cs="Times New Roman"/>
          <w:sz w:val="24"/>
          <w:szCs w:val="24"/>
        </w:rPr>
        <w:t xml:space="preserve"> group of American professors</w:t>
      </w:r>
      <w:r w:rsidR="00A61622">
        <w:rPr>
          <w:rFonts w:ascii="Times New Roman" w:eastAsiaTheme="majorEastAsia" w:hAnsi="Times New Roman" w:cs="Times New Roman"/>
          <w:sz w:val="24"/>
          <w:szCs w:val="24"/>
        </w:rPr>
        <w:t xml:space="preserve"> ha</w:t>
      </w:r>
      <w:r>
        <w:rPr>
          <w:rFonts w:ascii="Times New Roman" w:eastAsiaTheme="majorEastAsia" w:hAnsi="Times New Roman" w:cs="Times New Roman"/>
          <w:sz w:val="24"/>
          <w:szCs w:val="24"/>
        </w:rPr>
        <w:t>ve</w:t>
      </w:r>
      <w:r w:rsidR="00A61622">
        <w:rPr>
          <w:rFonts w:ascii="Times New Roman" w:eastAsiaTheme="majorEastAsia" w:hAnsi="Times New Roman" w:cs="Times New Roman"/>
          <w:sz w:val="24"/>
          <w:szCs w:val="24"/>
        </w:rPr>
        <w:t xml:space="preserve"> a paper</w:t>
      </w:r>
      <w:r w:rsidR="0078056D">
        <w:rPr>
          <w:rFonts w:ascii="Times New Roman" w:eastAsiaTheme="majorEastAsia" w:hAnsi="Times New Roman" w:cs="Times New Roman"/>
          <w:sz w:val="24"/>
          <w:szCs w:val="24"/>
        </w:rPr>
        <w:t xml:space="preserve"> </w:t>
      </w:r>
      <w:r>
        <w:rPr>
          <w:rFonts w:ascii="Times New Roman" w:eastAsiaTheme="majorEastAsia" w:hAnsi="Times New Roman" w:cs="Times New Roman"/>
          <w:sz w:val="24"/>
          <w:szCs w:val="24"/>
        </w:rPr>
        <w:t xml:space="preserve">in draft </w:t>
      </w:r>
      <w:r w:rsidR="00A61622">
        <w:rPr>
          <w:rFonts w:ascii="Times New Roman" w:eastAsiaTheme="majorEastAsia" w:hAnsi="Times New Roman" w:cs="Times New Roman"/>
          <w:sz w:val="24"/>
          <w:szCs w:val="24"/>
        </w:rPr>
        <w:t xml:space="preserve">that </w:t>
      </w:r>
      <w:r w:rsidR="0078056D">
        <w:rPr>
          <w:rFonts w:ascii="Times New Roman" w:eastAsiaTheme="majorEastAsia" w:hAnsi="Times New Roman" w:cs="Times New Roman"/>
          <w:sz w:val="24"/>
          <w:szCs w:val="24"/>
        </w:rPr>
        <w:t xml:space="preserve">concludes the fines </w:t>
      </w:r>
      <w:r w:rsidR="00A61622">
        <w:rPr>
          <w:rFonts w:ascii="Times New Roman" w:eastAsiaTheme="majorEastAsia" w:hAnsi="Times New Roman" w:cs="Times New Roman"/>
          <w:sz w:val="24"/>
          <w:szCs w:val="24"/>
        </w:rPr>
        <w:t>set by</w:t>
      </w:r>
      <w:r w:rsidR="0078056D">
        <w:rPr>
          <w:rFonts w:ascii="Times New Roman" w:eastAsiaTheme="majorEastAsia" w:hAnsi="Times New Roman" w:cs="Times New Roman"/>
          <w:sz w:val="24"/>
          <w:szCs w:val="24"/>
        </w:rPr>
        <w:t xml:space="preserve"> the U.S. Foreign Corrupt Practices Act are too low to discourage corporations from bribing foreign officials. </w:t>
      </w:r>
      <w:r>
        <w:rPr>
          <w:rFonts w:ascii="Times New Roman" w:eastAsiaTheme="majorEastAsia" w:hAnsi="Times New Roman" w:cs="Times New Roman"/>
          <w:sz w:val="24"/>
          <w:szCs w:val="24"/>
        </w:rPr>
        <w:t>This appears to be the only research directly on point</w:t>
      </w:r>
      <w:r w:rsidR="00AA53DC">
        <w:rPr>
          <w:rFonts w:ascii="Times New Roman" w:eastAsiaTheme="majorEastAsia" w:hAnsi="Times New Roman" w:cs="Times New Roman"/>
          <w:sz w:val="24"/>
          <w:szCs w:val="24"/>
        </w:rPr>
        <w:t>, and while an important contribution, further research verifying their conclusion and extending it to other countries is needed</w:t>
      </w:r>
      <w:r>
        <w:rPr>
          <w:rFonts w:ascii="Times New Roman" w:eastAsiaTheme="majorEastAsia" w:hAnsi="Times New Roman" w:cs="Times New Roman"/>
          <w:sz w:val="24"/>
          <w:szCs w:val="24"/>
        </w:rPr>
        <w:t xml:space="preserve">.  </w:t>
      </w:r>
      <w:r w:rsidR="00AA53DC">
        <w:rPr>
          <w:rFonts w:ascii="Times New Roman" w:eastAsiaTheme="majorEastAsia" w:hAnsi="Times New Roman" w:cs="Times New Roman"/>
          <w:sz w:val="24"/>
          <w:szCs w:val="24"/>
        </w:rPr>
        <w:t>Particularly in view of recent work by</w:t>
      </w:r>
      <w:r>
        <w:rPr>
          <w:rFonts w:ascii="Times New Roman" w:eastAsiaTheme="majorEastAsia" w:hAnsi="Times New Roman" w:cs="Times New Roman"/>
          <w:sz w:val="24"/>
          <w:szCs w:val="24"/>
        </w:rPr>
        <w:t xml:space="preserve"> l</w:t>
      </w:r>
      <w:r w:rsidR="00A61622">
        <w:rPr>
          <w:rFonts w:ascii="Times New Roman" w:eastAsiaTheme="majorEastAsia" w:hAnsi="Times New Roman" w:cs="Times New Roman"/>
          <w:sz w:val="24"/>
          <w:szCs w:val="24"/>
        </w:rPr>
        <w:t>eading students of corporate crime</w:t>
      </w:r>
      <w:r w:rsidR="00AA53DC">
        <w:rPr>
          <w:rFonts w:ascii="Times New Roman" w:eastAsiaTheme="majorEastAsia" w:hAnsi="Times New Roman" w:cs="Times New Roman"/>
          <w:sz w:val="24"/>
          <w:szCs w:val="24"/>
        </w:rPr>
        <w:t xml:space="preserve"> generally.</w:t>
      </w:r>
      <w:r w:rsidR="00A61622">
        <w:rPr>
          <w:rFonts w:ascii="Times New Roman" w:eastAsiaTheme="majorEastAsia" w:hAnsi="Times New Roman" w:cs="Times New Roman"/>
          <w:sz w:val="24"/>
          <w:szCs w:val="24"/>
        </w:rPr>
        <w:t xml:space="preserve"> University of Maryland Criminologist</w:t>
      </w:r>
      <w:r w:rsidR="0078056D" w:rsidRPr="0078056D">
        <w:rPr>
          <w:rFonts w:ascii="Times New Roman" w:eastAsiaTheme="majorEastAsia" w:hAnsi="Times New Roman" w:cs="Times New Roman"/>
          <w:sz w:val="24"/>
          <w:szCs w:val="24"/>
        </w:rPr>
        <w:t xml:space="preserve"> Sally Simpson led a </w:t>
      </w:r>
      <w:r w:rsidR="00A61622">
        <w:rPr>
          <w:rFonts w:ascii="Times New Roman" w:eastAsiaTheme="majorEastAsia" w:hAnsi="Times New Roman" w:cs="Times New Roman"/>
          <w:sz w:val="24"/>
          <w:szCs w:val="24"/>
        </w:rPr>
        <w:t xml:space="preserve">recent </w:t>
      </w:r>
      <w:r w:rsidR="0078056D" w:rsidRPr="0078056D">
        <w:rPr>
          <w:rFonts w:ascii="Times New Roman" w:eastAsiaTheme="majorEastAsia" w:hAnsi="Times New Roman" w:cs="Times New Roman"/>
          <w:sz w:val="24"/>
          <w:szCs w:val="24"/>
        </w:rPr>
        <w:t xml:space="preserve">review of the learning on deterring corporate crime through criminal prosecutions.  The conclusion: “Corporate crime is a poorly understood problem with little known about effective strategies to prevent and control it.” Surveying research on </w:t>
      </w:r>
      <w:r w:rsidR="00A61622">
        <w:rPr>
          <w:rFonts w:ascii="Times New Roman" w:eastAsiaTheme="majorEastAsia" w:hAnsi="Times New Roman" w:cs="Times New Roman"/>
          <w:sz w:val="24"/>
          <w:szCs w:val="24"/>
        </w:rPr>
        <w:t>the deterrent impact of</w:t>
      </w:r>
      <w:r w:rsidR="0078056D" w:rsidRPr="0078056D">
        <w:rPr>
          <w:rFonts w:ascii="Times New Roman" w:eastAsiaTheme="majorEastAsia" w:hAnsi="Times New Roman" w:cs="Times New Roman"/>
          <w:sz w:val="24"/>
          <w:szCs w:val="24"/>
        </w:rPr>
        <w:t xml:space="preserve"> prosecution o</w:t>
      </w:r>
      <w:r w:rsidR="00A61622">
        <w:rPr>
          <w:rFonts w:ascii="Times New Roman" w:eastAsiaTheme="majorEastAsia" w:hAnsi="Times New Roman" w:cs="Times New Roman"/>
          <w:sz w:val="24"/>
          <w:szCs w:val="24"/>
        </w:rPr>
        <w:t>n the behavior of corporations and</w:t>
      </w:r>
      <w:r w:rsidR="0078056D" w:rsidRPr="0078056D">
        <w:rPr>
          <w:rFonts w:ascii="Times New Roman" w:eastAsiaTheme="majorEastAsia" w:hAnsi="Times New Roman" w:cs="Times New Roman"/>
          <w:sz w:val="24"/>
          <w:szCs w:val="24"/>
        </w:rPr>
        <w:t xml:space="preserve"> executives for </w:t>
      </w:r>
      <w:r w:rsidR="00A61622" w:rsidRPr="0078056D">
        <w:rPr>
          <w:rFonts w:ascii="Times New Roman" w:eastAsiaTheme="majorEastAsia" w:hAnsi="Times New Roman" w:cs="Times New Roman"/>
          <w:sz w:val="24"/>
          <w:szCs w:val="24"/>
        </w:rPr>
        <w:t xml:space="preserve">the </w:t>
      </w:r>
      <w:r w:rsidR="00AA53DC">
        <w:rPr>
          <w:rFonts w:ascii="Times New Roman" w:eastAsiaTheme="majorEastAsia" w:hAnsi="Times New Roman" w:cs="Times New Roman"/>
          <w:sz w:val="24"/>
          <w:szCs w:val="24"/>
        </w:rPr>
        <w:t>2017</w:t>
      </w:r>
      <w:r w:rsidR="00A61622">
        <w:rPr>
          <w:rFonts w:ascii="Times New Roman" w:eastAsiaTheme="majorEastAsia" w:hAnsi="Times New Roman" w:cs="Times New Roman"/>
          <w:sz w:val="24"/>
          <w:szCs w:val="24"/>
        </w:rPr>
        <w:t xml:space="preserve"> edition of the </w:t>
      </w:r>
      <w:r w:rsidR="00A61622" w:rsidRPr="00A61622">
        <w:rPr>
          <w:rFonts w:ascii="Times New Roman" w:eastAsiaTheme="majorEastAsia" w:hAnsi="Times New Roman" w:cs="Times New Roman"/>
          <w:i/>
          <w:sz w:val="24"/>
          <w:szCs w:val="24"/>
        </w:rPr>
        <w:t>Oxford Handbook on Criminology</w:t>
      </w:r>
      <w:r w:rsidR="00A61622">
        <w:rPr>
          <w:rFonts w:ascii="Times New Roman" w:eastAsiaTheme="majorEastAsia" w:hAnsi="Times New Roman" w:cs="Times New Roman"/>
          <w:i/>
          <w:sz w:val="24"/>
          <w:szCs w:val="24"/>
        </w:rPr>
        <w:t>,</w:t>
      </w:r>
      <w:r w:rsidR="00A61622" w:rsidRPr="0078056D">
        <w:rPr>
          <w:rFonts w:ascii="Times New Roman" w:eastAsiaTheme="majorEastAsia" w:hAnsi="Times New Roman" w:cs="Times New Roman"/>
          <w:sz w:val="24"/>
          <w:szCs w:val="24"/>
        </w:rPr>
        <w:t xml:space="preserve"> </w:t>
      </w:r>
      <w:r w:rsidR="00A61622">
        <w:rPr>
          <w:rFonts w:ascii="Times New Roman" w:eastAsiaTheme="majorEastAsia" w:hAnsi="Times New Roman" w:cs="Times New Roman"/>
          <w:sz w:val="24"/>
          <w:szCs w:val="24"/>
        </w:rPr>
        <w:t xml:space="preserve">U.K. professors Michael </w:t>
      </w:r>
      <w:r w:rsidR="0078056D" w:rsidRPr="0078056D">
        <w:rPr>
          <w:rFonts w:ascii="Times New Roman" w:eastAsiaTheme="majorEastAsia" w:hAnsi="Times New Roman" w:cs="Times New Roman"/>
          <w:sz w:val="24"/>
          <w:szCs w:val="24"/>
        </w:rPr>
        <w:t xml:space="preserve">Levi and </w:t>
      </w:r>
      <w:r w:rsidR="00A61622">
        <w:rPr>
          <w:rFonts w:ascii="Times New Roman" w:eastAsiaTheme="majorEastAsia" w:hAnsi="Times New Roman" w:cs="Times New Roman"/>
          <w:sz w:val="24"/>
          <w:szCs w:val="24"/>
        </w:rPr>
        <w:t xml:space="preserve">Nicholas </w:t>
      </w:r>
      <w:r w:rsidR="0078056D" w:rsidRPr="0078056D">
        <w:rPr>
          <w:rFonts w:ascii="Times New Roman" w:eastAsiaTheme="majorEastAsia" w:hAnsi="Times New Roman" w:cs="Times New Roman"/>
          <w:sz w:val="24"/>
          <w:szCs w:val="24"/>
        </w:rPr>
        <w:t>Lord observe that little can be said and much remains to be learned.</w:t>
      </w:r>
    </w:p>
    <w:p w:rsidR="00045E94" w:rsidRDefault="00A61622" w:rsidP="00A61622">
      <w:pPr>
        <w:pStyle w:val="Heading1"/>
      </w:pPr>
      <w:bookmarkStart w:id="7" w:name="_Toc500686728"/>
      <w:r>
        <w:t>Conclusion</w:t>
      </w:r>
      <w:bookmarkEnd w:id="7"/>
      <w:r w:rsidR="0078056D">
        <w:t xml:space="preserve"> </w:t>
      </w:r>
    </w:p>
    <w:p w:rsidR="000733F6" w:rsidRDefault="00A61622" w:rsidP="000345B1">
      <w:pPr>
        <w:rPr>
          <w:rFonts w:ascii="Times New Roman" w:eastAsiaTheme="majorEastAsia" w:hAnsi="Times New Roman" w:cs="Times New Roman"/>
          <w:sz w:val="24"/>
          <w:szCs w:val="24"/>
        </w:rPr>
      </w:pPr>
      <w:r>
        <w:rPr>
          <w:rFonts w:ascii="Times New Roman" w:eastAsiaTheme="majorEastAsia" w:hAnsi="Times New Roman" w:cs="Times New Roman"/>
          <w:sz w:val="24"/>
          <w:szCs w:val="24"/>
        </w:rPr>
        <w:t xml:space="preserve">The last </w:t>
      </w:r>
      <w:r w:rsidR="002E360B">
        <w:rPr>
          <w:rFonts w:ascii="Times New Roman" w:eastAsiaTheme="majorEastAsia" w:hAnsi="Times New Roman" w:cs="Times New Roman"/>
          <w:sz w:val="24"/>
          <w:szCs w:val="24"/>
        </w:rPr>
        <w:t>of the seven recommendations t</w:t>
      </w:r>
      <w:r>
        <w:rPr>
          <w:rFonts w:ascii="Times New Roman" w:eastAsiaTheme="majorEastAsia" w:hAnsi="Times New Roman" w:cs="Times New Roman"/>
          <w:sz w:val="24"/>
          <w:szCs w:val="24"/>
        </w:rPr>
        <w:t xml:space="preserve">he 2014 </w:t>
      </w:r>
      <w:proofErr w:type="spellStart"/>
      <w:r>
        <w:rPr>
          <w:rFonts w:ascii="Times New Roman" w:eastAsiaTheme="majorEastAsia" w:hAnsi="Times New Roman" w:cs="Times New Roman"/>
          <w:sz w:val="24"/>
          <w:szCs w:val="24"/>
        </w:rPr>
        <w:t>StAR</w:t>
      </w:r>
      <w:proofErr w:type="spellEnd"/>
      <w:r>
        <w:rPr>
          <w:rFonts w:ascii="Times New Roman" w:eastAsiaTheme="majorEastAsia" w:hAnsi="Times New Roman" w:cs="Times New Roman"/>
          <w:sz w:val="24"/>
          <w:szCs w:val="24"/>
        </w:rPr>
        <w:t xml:space="preserve"> repo</w:t>
      </w:r>
      <w:r w:rsidR="002E360B">
        <w:rPr>
          <w:rFonts w:ascii="Times New Roman" w:eastAsiaTheme="majorEastAsia" w:hAnsi="Times New Roman" w:cs="Times New Roman"/>
          <w:sz w:val="24"/>
          <w:szCs w:val="24"/>
        </w:rPr>
        <w:t>r</w:t>
      </w:r>
      <w:r>
        <w:rPr>
          <w:rFonts w:ascii="Times New Roman" w:eastAsiaTheme="majorEastAsia" w:hAnsi="Times New Roman" w:cs="Times New Roman"/>
          <w:sz w:val="24"/>
          <w:szCs w:val="24"/>
        </w:rPr>
        <w:t xml:space="preserve">t </w:t>
      </w:r>
      <w:r w:rsidR="002E360B">
        <w:rPr>
          <w:rFonts w:ascii="Times New Roman" w:eastAsiaTheme="majorEastAsia" w:hAnsi="Times New Roman" w:cs="Times New Roman"/>
          <w:sz w:val="24"/>
          <w:szCs w:val="24"/>
        </w:rPr>
        <w:t xml:space="preserve">urges </w:t>
      </w:r>
      <w:proofErr w:type="gramStart"/>
      <w:r w:rsidR="00483C2D">
        <w:rPr>
          <w:rFonts w:ascii="Times New Roman" w:eastAsiaTheme="majorEastAsia" w:hAnsi="Times New Roman" w:cs="Times New Roman"/>
          <w:sz w:val="24"/>
          <w:szCs w:val="24"/>
        </w:rPr>
        <w:t>is</w:t>
      </w:r>
      <w:proofErr w:type="gramEnd"/>
      <w:r w:rsidR="00483C2D">
        <w:rPr>
          <w:rFonts w:ascii="Times New Roman" w:eastAsiaTheme="majorEastAsia" w:hAnsi="Times New Roman" w:cs="Times New Roman"/>
          <w:sz w:val="24"/>
          <w:szCs w:val="24"/>
        </w:rPr>
        <w:t xml:space="preserve"> for governments to</w:t>
      </w:r>
      <w:r w:rsidR="002E360B">
        <w:rPr>
          <w:rFonts w:ascii="Times New Roman" w:eastAsiaTheme="majorEastAsia" w:hAnsi="Times New Roman" w:cs="Times New Roman"/>
          <w:sz w:val="24"/>
          <w:szCs w:val="24"/>
        </w:rPr>
        <w:t xml:space="preserve"> harmonize settlements and prosecutions</w:t>
      </w:r>
      <w:r w:rsidR="00483C2D">
        <w:rPr>
          <w:rFonts w:ascii="Times New Roman" w:eastAsiaTheme="majorEastAsia" w:hAnsi="Times New Roman" w:cs="Times New Roman"/>
          <w:sz w:val="24"/>
          <w:szCs w:val="24"/>
        </w:rPr>
        <w:t xml:space="preserve"> by</w:t>
      </w:r>
      <w:r w:rsidR="002E360B">
        <w:rPr>
          <w:rFonts w:ascii="Times New Roman" w:eastAsiaTheme="majorEastAsia" w:hAnsi="Times New Roman" w:cs="Times New Roman"/>
          <w:sz w:val="24"/>
          <w:szCs w:val="24"/>
        </w:rPr>
        <w:t xml:space="preserve"> stepping up c</w:t>
      </w:r>
      <w:r w:rsidR="00CA0860">
        <w:rPr>
          <w:rFonts w:ascii="Times New Roman" w:eastAsiaTheme="majorEastAsia" w:hAnsi="Times New Roman" w:cs="Times New Roman"/>
          <w:sz w:val="24"/>
          <w:szCs w:val="24"/>
        </w:rPr>
        <w:t xml:space="preserve">oordination across all </w:t>
      </w:r>
      <w:r w:rsidR="00483C2D">
        <w:rPr>
          <w:rFonts w:ascii="Times New Roman" w:eastAsiaTheme="majorEastAsia" w:hAnsi="Times New Roman" w:cs="Times New Roman"/>
          <w:sz w:val="24"/>
          <w:szCs w:val="24"/>
        </w:rPr>
        <w:t>jurisdictions</w:t>
      </w:r>
      <w:r w:rsidR="00CA0860">
        <w:rPr>
          <w:rFonts w:ascii="Times New Roman" w:eastAsiaTheme="majorEastAsia" w:hAnsi="Times New Roman" w:cs="Times New Roman"/>
          <w:sz w:val="24"/>
          <w:szCs w:val="24"/>
        </w:rPr>
        <w:t xml:space="preserve"> affected by an act of bribery</w:t>
      </w:r>
      <w:r w:rsidR="002E360B">
        <w:rPr>
          <w:rFonts w:ascii="Times New Roman" w:eastAsiaTheme="majorEastAsia" w:hAnsi="Times New Roman" w:cs="Times New Roman"/>
          <w:sz w:val="24"/>
          <w:szCs w:val="24"/>
        </w:rPr>
        <w:t xml:space="preserve">.  Greater coordination </w:t>
      </w:r>
      <w:r w:rsidR="00CE230F">
        <w:rPr>
          <w:rFonts w:ascii="Times New Roman" w:eastAsiaTheme="majorEastAsia" w:hAnsi="Times New Roman" w:cs="Times New Roman"/>
          <w:sz w:val="24"/>
          <w:szCs w:val="24"/>
        </w:rPr>
        <w:t xml:space="preserve">poses a major challenge to the international community. </w:t>
      </w:r>
      <w:r w:rsidR="00E542AF">
        <w:rPr>
          <w:rFonts w:ascii="Times New Roman" w:eastAsiaTheme="majorEastAsia" w:hAnsi="Times New Roman" w:cs="Times New Roman"/>
          <w:sz w:val="24"/>
          <w:szCs w:val="24"/>
        </w:rPr>
        <w:t>It would require first a</w:t>
      </w:r>
      <w:r w:rsidR="00CE230F">
        <w:rPr>
          <w:rFonts w:ascii="Times New Roman" w:eastAsiaTheme="majorEastAsia" w:hAnsi="Times New Roman" w:cs="Times New Roman"/>
          <w:sz w:val="24"/>
          <w:szCs w:val="24"/>
        </w:rPr>
        <w:t>n international convention</w:t>
      </w:r>
      <w:r w:rsidR="00E542AF">
        <w:rPr>
          <w:rFonts w:ascii="Times New Roman" w:eastAsiaTheme="majorEastAsia" w:hAnsi="Times New Roman" w:cs="Times New Roman"/>
          <w:sz w:val="24"/>
          <w:szCs w:val="24"/>
        </w:rPr>
        <w:t xml:space="preserve"> where nations agreed to outlaw bribery</w:t>
      </w:r>
      <w:r w:rsidR="007D7801">
        <w:rPr>
          <w:rFonts w:ascii="Times New Roman" w:eastAsiaTheme="majorEastAsia" w:hAnsi="Times New Roman" w:cs="Times New Roman"/>
          <w:sz w:val="24"/>
          <w:szCs w:val="24"/>
        </w:rPr>
        <w:t>.  That would have</w:t>
      </w:r>
      <w:r w:rsidR="00CE230F">
        <w:rPr>
          <w:rFonts w:ascii="Times New Roman" w:eastAsiaTheme="majorEastAsia" w:hAnsi="Times New Roman" w:cs="Times New Roman"/>
          <w:sz w:val="24"/>
          <w:szCs w:val="24"/>
        </w:rPr>
        <w:t xml:space="preserve"> to be</w:t>
      </w:r>
      <w:r w:rsidR="00E542AF">
        <w:rPr>
          <w:rFonts w:ascii="Times New Roman" w:eastAsiaTheme="majorEastAsia" w:hAnsi="Times New Roman" w:cs="Times New Roman"/>
          <w:sz w:val="24"/>
          <w:szCs w:val="24"/>
        </w:rPr>
        <w:t xml:space="preserve"> followed by an on-going dialogue</w:t>
      </w:r>
      <w:r w:rsidR="00CE230F">
        <w:rPr>
          <w:rFonts w:ascii="Times New Roman" w:eastAsiaTheme="majorEastAsia" w:hAnsi="Times New Roman" w:cs="Times New Roman"/>
          <w:sz w:val="24"/>
          <w:szCs w:val="24"/>
        </w:rPr>
        <w:t xml:space="preserve"> </w:t>
      </w:r>
      <w:r w:rsidR="007D7801">
        <w:rPr>
          <w:rFonts w:ascii="Times New Roman" w:eastAsiaTheme="majorEastAsia" w:hAnsi="Times New Roman" w:cs="Times New Roman"/>
          <w:sz w:val="24"/>
          <w:szCs w:val="24"/>
        </w:rPr>
        <w:t xml:space="preserve">among law enforcement authorities, policymakers, and citizens </w:t>
      </w:r>
      <w:r w:rsidR="00CE230F">
        <w:rPr>
          <w:rFonts w:ascii="Times New Roman" w:eastAsiaTheme="majorEastAsia" w:hAnsi="Times New Roman" w:cs="Times New Roman"/>
          <w:sz w:val="24"/>
          <w:szCs w:val="24"/>
        </w:rPr>
        <w:t xml:space="preserve">on how </w:t>
      </w:r>
      <w:r w:rsidR="007D7801">
        <w:rPr>
          <w:rFonts w:ascii="Times New Roman" w:eastAsiaTheme="majorEastAsia" w:hAnsi="Times New Roman" w:cs="Times New Roman"/>
          <w:sz w:val="24"/>
          <w:szCs w:val="24"/>
        </w:rPr>
        <w:t xml:space="preserve">to </w:t>
      </w:r>
      <w:r w:rsidR="00CE230F">
        <w:rPr>
          <w:rFonts w:ascii="Times New Roman" w:eastAsiaTheme="majorEastAsia" w:hAnsi="Times New Roman" w:cs="Times New Roman"/>
          <w:sz w:val="24"/>
          <w:szCs w:val="24"/>
        </w:rPr>
        <w:t xml:space="preserve">resolve the many practical issues </w:t>
      </w:r>
      <w:r w:rsidR="002E360B">
        <w:rPr>
          <w:rFonts w:ascii="Times New Roman" w:eastAsiaTheme="majorEastAsia" w:hAnsi="Times New Roman" w:cs="Times New Roman"/>
          <w:sz w:val="24"/>
          <w:szCs w:val="24"/>
        </w:rPr>
        <w:t xml:space="preserve">prosecutions in different </w:t>
      </w:r>
      <w:r w:rsidR="00483C2D">
        <w:rPr>
          <w:rFonts w:ascii="Times New Roman" w:eastAsiaTheme="majorEastAsia" w:hAnsi="Times New Roman" w:cs="Times New Roman"/>
          <w:sz w:val="24"/>
          <w:szCs w:val="24"/>
        </w:rPr>
        <w:t xml:space="preserve">nations </w:t>
      </w:r>
      <w:r w:rsidR="002E360B">
        <w:rPr>
          <w:rFonts w:ascii="Times New Roman" w:eastAsiaTheme="majorEastAsia" w:hAnsi="Times New Roman" w:cs="Times New Roman"/>
          <w:sz w:val="24"/>
          <w:szCs w:val="24"/>
        </w:rPr>
        <w:t xml:space="preserve">for the same act raise.  </w:t>
      </w:r>
    </w:p>
    <w:p w:rsidR="000345B1" w:rsidRDefault="00CE230F" w:rsidP="000345B1">
      <w:pPr>
        <w:rPr>
          <w:rFonts w:ascii="Times New Roman" w:eastAsiaTheme="majorEastAsia" w:hAnsi="Times New Roman" w:cs="Times New Roman"/>
          <w:sz w:val="24"/>
          <w:szCs w:val="24"/>
        </w:rPr>
      </w:pPr>
      <w:r>
        <w:rPr>
          <w:rFonts w:ascii="Times New Roman" w:eastAsiaTheme="majorEastAsia" w:hAnsi="Times New Roman" w:cs="Times New Roman"/>
          <w:sz w:val="24"/>
          <w:szCs w:val="24"/>
        </w:rPr>
        <w:t>In short</w:t>
      </w:r>
      <w:r w:rsidR="000733F6">
        <w:rPr>
          <w:rFonts w:ascii="Times New Roman" w:eastAsiaTheme="majorEastAsia" w:hAnsi="Times New Roman" w:cs="Times New Roman"/>
          <w:sz w:val="24"/>
          <w:szCs w:val="24"/>
        </w:rPr>
        <w:t xml:space="preserve">, harmonizing the investigation and prosecution of bribery cases requires exactly </w:t>
      </w:r>
      <w:r w:rsidR="00483C2D">
        <w:rPr>
          <w:rFonts w:ascii="Times New Roman" w:eastAsiaTheme="majorEastAsia" w:hAnsi="Times New Roman" w:cs="Times New Roman"/>
          <w:sz w:val="24"/>
          <w:szCs w:val="24"/>
        </w:rPr>
        <w:t>the</w:t>
      </w:r>
      <w:r w:rsidR="007D7801">
        <w:rPr>
          <w:rFonts w:ascii="Times New Roman" w:eastAsiaTheme="majorEastAsia" w:hAnsi="Times New Roman" w:cs="Times New Roman"/>
          <w:sz w:val="24"/>
          <w:szCs w:val="24"/>
        </w:rPr>
        <w:t xml:space="preserve"> process </w:t>
      </w:r>
      <w:r w:rsidR="000733F6">
        <w:rPr>
          <w:rFonts w:ascii="Times New Roman" w:eastAsiaTheme="majorEastAsia" w:hAnsi="Times New Roman" w:cs="Times New Roman"/>
          <w:sz w:val="24"/>
          <w:szCs w:val="24"/>
        </w:rPr>
        <w:t xml:space="preserve">the international community has embarked beginning </w:t>
      </w:r>
      <w:r w:rsidR="007D7801">
        <w:rPr>
          <w:rFonts w:ascii="Times New Roman" w:eastAsiaTheme="majorEastAsia" w:hAnsi="Times New Roman" w:cs="Times New Roman"/>
          <w:sz w:val="24"/>
          <w:szCs w:val="24"/>
        </w:rPr>
        <w:t xml:space="preserve">with the </w:t>
      </w:r>
      <w:r w:rsidR="000733F6">
        <w:rPr>
          <w:rFonts w:ascii="Times New Roman" w:eastAsiaTheme="majorEastAsia" w:hAnsi="Times New Roman" w:cs="Times New Roman"/>
          <w:sz w:val="24"/>
          <w:szCs w:val="24"/>
        </w:rPr>
        <w:t>almost universal acceptance of</w:t>
      </w:r>
      <w:r w:rsidR="007D7801">
        <w:rPr>
          <w:rFonts w:ascii="Times New Roman" w:eastAsiaTheme="majorEastAsia" w:hAnsi="Times New Roman" w:cs="Times New Roman"/>
          <w:sz w:val="24"/>
          <w:szCs w:val="24"/>
        </w:rPr>
        <w:t xml:space="preserve"> UNCAC and </w:t>
      </w:r>
      <w:r w:rsidR="000733F6">
        <w:rPr>
          <w:rFonts w:ascii="Times New Roman" w:eastAsiaTheme="majorEastAsia" w:hAnsi="Times New Roman" w:cs="Times New Roman"/>
          <w:sz w:val="24"/>
          <w:szCs w:val="24"/>
        </w:rPr>
        <w:t>proceeding with regular</w:t>
      </w:r>
      <w:r w:rsidR="002E360B">
        <w:rPr>
          <w:rFonts w:ascii="Times New Roman" w:eastAsiaTheme="majorEastAsia" w:hAnsi="Times New Roman" w:cs="Times New Roman"/>
          <w:sz w:val="24"/>
          <w:szCs w:val="24"/>
        </w:rPr>
        <w:t xml:space="preserve"> </w:t>
      </w:r>
      <w:r w:rsidR="007D7801">
        <w:rPr>
          <w:rFonts w:ascii="Times New Roman" w:eastAsiaTheme="majorEastAsia" w:hAnsi="Times New Roman" w:cs="Times New Roman"/>
          <w:sz w:val="24"/>
          <w:szCs w:val="24"/>
        </w:rPr>
        <w:t>exchanges</w:t>
      </w:r>
      <w:r w:rsidR="000733F6">
        <w:rPr>
          <w:rFonts w:ascii="Times New Roman" w:eastAsiaTheme="majorEastAsia" w:hAnsi="Times New Roman" w:cs="Times New Roman"/>
          <w:sz w:val="24"/>
          <w:szCs w:val="24"/>
        </w:rPr>
        <w:t>,</w:t>
      </w:r>
      <w:r w:rsidR="007D7801">
        <w:rPr>
          <w:rFonts w:ascii="Times New Roman" w:eastAsiaTheme="majorEastAsia" w:hAnsi="Times New Roman" w:cs="Times New Roman"/>
          <w:sz w:val="24"/>
          <w:szCs w:val="24"/>
        </w:rPr>
        <w:t xml:space="preserve"> formal and informal</w:t>
      </w:r>
      <w:r w:rsidR="000733F6">
        <w:rPr>
          <w:rFonts w:ascii="Times New Roman" w:eastAsiaTheme="majorEastAsia" w:hAnsi="Times New Roman" w:cs="Times New Roman"/>
          <w:sz w:val="24"/>
          <w:szCs w:val="24"/>
        </w:rPr>
        <w:t>, among law enforcement professionals, governments, and civil society</w:t>
      </w:r>
      <w:r w:rsidR="007D7801">
        <w:rPr>
          <w:rFonts w:ascii="Times New Roman" w:eastAsiaTheme="majorEastAsia" w:hAnsi="Times New Roman" w:cs="Times New Roman"/>
          <w:sz w:val="24"/>
          <w:szCs w:val="24"/>
        </w:rPr>
        <w:t>.</w:t>
      </w:r>
      <w:r w:rsidR="000733F6">
        <w:rPr>
          <w:rFonts w:ascii="Times New Roman" w:eastAsiaTheme="majorEastAsia" w:hAnsi="Times New Roman" w:cs="Times New Roman"/>
          <w:sz w:val="24"/>
          <w:szCs w:val="24"/>
        </w:rPr>
        <w:t xml:space="preserve">  </w:t>
      </w:r>
    </w:p>
    <w:p w:rsidR="001232E0" w:rsidRDefault="00AB7E47" w:rsidP="002E360B">
      <w:pPr>
        <w:pStyle w:val="Heading1"/>
      </w:pPr>
      <w:r>
        <w:lastRenderedPageBreak/>
        <w:t xml:space="preserve">   </w:t>
      </w:r>
      <w:bookmarkStart w:id="8" w:name="_Toc500686729"/>
      <w:r w:rsidR="004D7F40" w:rsidRPr="00C622F2">
        <w:t>Reference List</w:t>
      </w:r>
      <w:bookmarkEnd w:id="8"/>
    </w:p>
    <w:p w:rsidR="00127B71" w:rsidRPr="00C622F2" w:rsidRDefault="00127B71" w:rsidP="00127B71">
      <w:pPr>
        <w:rPr>
          <w:rFonts w:ascii="Times New Roman" w:hAnsi="Times New Roman" w:cs="Times New Roman"/>
          <w:sz w:val="24"/>
          <w:szCs w:val="24"/>
        </w:rPr>
      </w:pPr>
      <w:r w:rsidRPr="00C622F2">
        <w:rPr>
          <w:rFonts w:ascii="Times New Roman" w:hAnsi="Times New Roman" w:cs="Times New Roman"/>
          <w:sz w:val="24"/>
          <w:szCs w:val="24"/>
        </w:rPr>
        <w:t xml:space="preserve">Corruption Watch UK. Out of Court, </w:t>
      </w:r>
      <w:r w:rsidRPr="00127B71">
        <w:rPr>
          <w:rFonts w:ascii="Times New Roman" w:hAnsi="Times New Roman" w:cs="Times New Roman"/>
          <w:i/>
          <w:sz w:val="24"/>
          <w:szCs w:val="24"/>
        </w:rPr>
        <w:t>Out of Mind: Do Deferred Prosecution Agreements and Corporate Settlements Fail to Deter Overseas Corruption?</w:t>
      </w:r>
      <w:r w:rsidRPr="00C622F2">
        <w:rPr>
          <w:rFonts w:ascii="Times New Roman" w:hAnsi="Times New Roman" w:cs="Times New Roman"/>
          <w:sz w:val="24"/>
          <w:szCs w:val="24"/>
        </w:rPr>
        <w:t xml:space="preserve"> Corruption Watch, March 2016, https://docs.wixstatic.com/ugd/54261c_423071d2a88f4af0be0a0309f6c51199.pdf. </w:t>
      </w:r>
    </w:p>
    <w:p w:rsidR="00A811DB" w:rsidRDefault="00A811DB" w:rsidP="00A811DB">
      <w:pPr>
        <w:rPr>
          <w:rFonts w:ascii="Times New Roman" w:hAnsi="Times New Roman" w:cs="Times New Roman"/>
          <w:sz w:val="24"/>
          <w:szCs w:val="24"/>
        </w:rPr>
      </w:pPr>
      <w:r w:rsidRPr="00C622F2">
        <w:rPr>
          <w:rFonts w:ascii="Times New Roman" w:hAnsi="Times New Roman" w:cs="Times New Roman"/>
          <w:sz w:val="24"/>
          <w:szCs w:val="24"/>
        </w:rPr>
        <w:t xml:space="preserve">Elder, Harold W. “Trials and Settlements in the Criminal Courts: An Empirical Analysis of Dispositions and Sentencing,” </w:t>
      </w:r>
      <w:r w:rsidRPr="00C622F2">
        <w:rPr>
          <w:rFonts w:ascii="Times New Roman" w:hAnsi="Times New Roman" w:cs="Times New Roman"/>
          <w:i/>
          <w:sz w:val="24"/>
          <w:szCs w:val="24"/>
        </w:rPr>
        <w:t>Journal of Legal Studies</w:t>
      </w:r>
      <w:r w:rsidRPr="00C622F2">
        <w:rPr>
          <w:rFonts w:ascii="Times New Roman" w:hAnsi="Times New Roman" w:cs="Times New Roman"/>
          <w:sz w:val="24"/>
          <w:szCs w:val="24"/>
        </w:rPr>
        <w:t xml:space="preserve"> 18(1): 191 – 208, Jan. 1989.</w:t>
      </w:r>
    </w:p>
    <w:p w:rsidR="00142AD6" w:rsidRPr="00C622F2" w:rsidRDefault="00142AD6" w:rsidP="00142AD6">
      <w:pPr>
        <w:rPr>
          <w:rFonts w:ascii="Times New Roman" w:hAnsi="Times New Roman" w:cs="Times New Roman"/>
          <w:sz w:val="24"/>
          <w:szCs w:val="24"/>
        </w:rPr>
      </w:pPr>
      <w:r w:rsidRPr="00142AD6">
        <w:rPr>
          <w:rFonts w:ascii="Times New Roman" w:hAnsi="Times New Roman" w:cs="Times New Roman"/>
          <w:sz w:val="24"/>
          <w:szCs w:val="24"/>
        </w:rPr>
        <w:t>Garrett</w:t>
      </w:r>
      <w:r>
        <w:rPr>
          <w:rFonts w:ascii="Times New Roman" w:hAnsi="Times New Roman" w:cs="Times New Roman"/>
          <w:sz w:val="24"/>
          <w:szCs w:val="24"/>
        </w:rPr>
        <w:t xml:space="preserve">, </w:t>
      </w:r>
      <w:r w:rsidRPr="00142AD6">
        <w:rPr>
          <w:rFonts w:ascii="Times New Roman" w:hAnsi="Times New Roman" w:cs="Times New Roman"/>
          <w:sz w:val="24"/>
          <w:szCs w:val="24"/>
        </w:rPr>
        <w:t>Brandon L.</w:t>
      </w:r>
      <w:r>
        <w:rPr>
          <w:rFonts w:ascii="Times New Roman" w:hAnsi="Times New Roman" w:cs="Times New Roman"/>
          <w:sz w:val="24"/>
          <w:szCs w:val="24"/>
        </w:rPr>
        <w:t xml:space="preserve"> 2017.  “</w:t>
      </w:r>
      <w:r w:rsidRPr="00142AD6">
        <w:rPr>
          <w:rFonts w:ascii="Times New Roman" w:hAnsi="Times New Roman" w:cs="Times New Roman"/>
          <w:sz w:val="24"/>
          <w:szCs w:val="24"/>
        </w:rPr>
        <w:t xml:space="preserve">The Public Interest </w:t>
      </w:r>
      <w:r>
        <w:rPr>
          <w:rFonts w:ascii="Times New Roman" w:hAnsi="Times New Roman" w:cs="Times New Roman"/>
          <w:sz w:val="24"/>
          <w:szCs w:val="24"/>
        </w:rPr>
        <w:t>i</w:t>
      </w:r>
      <w:r w:rsidRPr="00142AD6">
        <w:rPr>
          <w:rFonts w:ascii="Times New Roman" w:hAnsi="Times New Roman" w:cs="Times New Roman"/>
          <w:sz w:val="24"/>
          <w:szCs w:val="24"/>
        </w:rPr>
        <w:t>n Corporate</w:t>
      </w:r>
      <w:r>
        <w:rPr>
          <w:rFonts w:ascii="Times New Roman" w:hAnsi="Times New Roman" w:cs="Times New Roman"/>
          <w:sz w:val="24"/>
          <w:szCs w:val="24"/>
        </w:rPr>
        <w:t xml:space="preserve"> </w:t>
      </w:r>
      <w:r w:rsidRPr="00142AD6">
        <w:rPr>
          <w:rFonts w:ascii="Times New Roman" w:hAnsi="Times New Roman" w:cs="Times New Roman"/>
          <w:sz w:val="24"/>
          <w:szCs w:val="24"/>
        </w:rPr>
        <w:t>Settlements</w:t>
      </w:r>
      <w:r>
        <w:rPr>
          <w:rFonts w:ascii="Times New Roman" w:hAnsi="Times New Roman" w:cs="Times New Roman"/>
          <w:sz w:val="24"/>
          <w:szCs w:val="24"/>
        </w:rPr>
        <w:t xml:space="preserve">,” </w:t>
      </w:r>
      <w:r w:rsidRPr="00142AD6">
        <w:rPr>
          <w:rFonts w:ascii="Times New Roman" w:hAnsi="Times New Roman" w:cs="Times New Roman"/>
          <w:i/>
          <w:sz w:val="24"/>
          <w:szCs w:val="24"/>
        </w:rPr>
        <w:t>Boston College Law Review</w:t>
      </w:r>
      <w:r>
        <w:rPr>
          <w:rFonts w:ascii="Times New Roman" w:hAnsi="Times New Roman" w:cs="Times New Roman"/>
          <w:sz w:val="24"/>
          <w:szCs w:val="24"/>
        </w:rPr>
        <w:t xml:space="preserve"> 58: 1483 – 1543, </w:t>
      </w:r>
      <w:r w:rsidRPr="00142AD6">
        <w:rPr>
          <w:rFonts w:ascii="Times New Roman" w:hAnsi="Times New Roman" w:cs="Times New Roman"/>
          <w:sz w:val="24"/>
          <w:szCs w:val="24"/>
        </w:rPr>
        <w:t>https://papers.ssrn.com/sol3/papers.cfm?abstract_id=2904035</w:t>
      </w:r>
      <w:r>
        <w:rPr>
          <w:rFonts w:ascii="Times New Roman" w:hAnsi="Times New Roman" w:cs="Times New Roman"/>
          <w:sz w:val="24"/>
          <w:szCs w:val="24"/>
        </w:rPr>
        <w:t>.</w:t>
      </w:r>
    </w:p>
    <w:p w:rsidR="002A1A5D" w:rsidRPr="00C622F2" w:rsidRDefault="002A1A5D" w:rsidP="00A811DB">
      <w:pPr>
        <w:rPr>
          <w:rFonts w:ascii="Times New Roman" w:hAnsi="Times New Roman" w:cs="Times New Roman"/>
          <w:sz w:val="24"/>
          <w:szCs w:val="24"/>
        </w:rPr>
      </w:pPr>
      <w:proofErr w:type="spellStart"/>
      <w:r w:rsidRPr="00C622F2">
        <w:rPr>
          <w:rFonts w:ascii="Times New Roman" w:hAnsi="Times New Roman" w:cs="Times New Roman"/>
          <w:sz w:val="24"/>
          <w:szCs w:val="24"/>
        </w:rPr>
        <w:t>Karpoff</w:t>
      </w:r>
      <w:proofErr w:type="spellEnd"/>
      <w:r w:rsidRPr="00C622F2">
        <w:rPr>
          <w:rFonts w:ascii="Times New Roman" w:hAnsi="Times New Roman" w:cs="Times New Roman"/>
          <w:sz w:val="24"/>
          <w:szCs w:val="24"/>
        </w:rPr>
        <w:t xml:space="preserve">, Jonathan, Scott Lee, and Gerald Martin.  “Foreign Bribery: Incentives and Enforcement,” </w:t>
      </w:r>
      <w:r w:rsidR="003F4018" w:rsidRPr="00C622F2">
        <w:rPr>
          <w:rFonts w:ascii="Times New Roman" w:hAnsi="Times New Roman" w:cs="Times New Roman"/>
          <w:sz w:val="24"/>
          <w:szCs w:val="24"/>
        </w:rPr>
        <w:t>April 7, 2017, https://papers.ssrn.com/sol3/papers.cfm?abstract_id=1573222</w:t>
      </w:r>
    </w:p>
    <w:p w:rsidR="00A811DB" w:rsidRPr="00C622F2" w:rsidRDefault="00A811DB">
      <w:pPr>
        <w:rPr>
          <w:rFonts w:ascii="Times New Roman" w:hAnsi="Times New Roman" w:cs="Times New Roman"/>
          <w:sz w:val="24"/>
          <w:szCs w:val="24"/>
        </w:rPr>
      </w:pPr>
      <w:proofErr w:type="spellStart"/>
      <w:r w:rsidRPr="00C622F2">
        <w:rPr>
          <w:rFonts w:ascii="Times New Roman" w:hAnsi="Times New Roman" w:cs="Times New Roman"/>
          <w:sz w:val="24"/>
          <w:szCs w:val="24"/>
        </w:rPr>
        <w:t>Landes</w:t>
      </w:r>
      <w:proofErr w:type="spellEnd"/>
      <w:r w:rsidRPr="00C622F2">
        <w:rPr>
          <w:rFonts w:ascii="Times New Roman" w:hAnsi="Times New Roman" w:cs="Times New Roman"/>
          <w:sz w:val="24"/>
          <w:szCs w:val="24"/>
        </w:rPr>
        <w:t xml:space="preserve">, William M. “An Economic Analysis of the Courts,” </w:t>
      </w:r>
      <w:r w:rsidRPr="00C622F2">
        <w:rPr>
          <w:rFonts w:ascii="Times New Roman" w:hAnsi="Times New Roman" w:cs="Times New Roman"/>
          <w:i/>
          <w:sz w:val="24"/>
          <w:szCs w:val="24"/>
        </w:rPr>
        <w:t>Journal of Legal Studies</w:t>
      </w:r>
      <w:r w:rsidRPr="00C622F2">
        <w:rPr>
          <w:rFonts w:ascii="Times New Roman" w:hAnsi="Times New Roman" w:cs="Times New Roman"/>
          <w:sz w:val="24"/>
          <w:szCs w:val="24"/>
        </w:rPr>
        <w:t xml:space="preserve"> 14(1): 61 – 107, Apr. 1971.</w:t>
      </w:r>
    </w:p>
    <w:p w:rsidR="00D87603" w:rsidRPr="00C622F2" w:rsidRDefault="00D87603" w:rsidP="00D87603">
      <w:pPr>
        <w:rPr>
          <w:rFonts w:ascii="Times New Roman" w:hAnsi="Times New Roman" w:cs="Times New Roman"/>
          <w:sz w:val="24"/>
          <w:szCs w:val="24"/>
        </w:rPr>
      </w:pPr>
      <w:r w:rsidRPr="00C622F2">
        <w:rPr>
          <w:rFonts w:ascii="Times New Roman" w:hAnsi="Times New Roman" w:cs="Times New Roman"/>
          <w:sz w:val="24"/>
          <w:szCs w:val="24"/>
        </w:rPr>
        <w:t xml:space="preserve">Levi, Michael and Nicholas Lord. “White-Collar and Corporate Crime,” chapter 32 in </w:t>
      </w:r>
      <w:r w:rsidR="00E439AA" w:rsidRPr="00C622F2">
        <w:rPr>
          <w:rFonts w:ascii="Times New Roman" w:hAnsi="Times New Roman" w:cs="Times New Roman"/>
          <w:sz w:val="24"/>
          <w:szCs w:val="24"/>
        </w:rPr>
        <w:t xml:space="preserve">Alison Liebling, </w:t>
      </w:r>
      <w:proofErr w:type="spellStart"/>
      <w:r w:rsidR="00E439AA" w:rsidRPr="00C622F2">
        <w:rPr>
          <w:rFonts w:ascii="Times New Roman" w:hAnsi="Times New Roman" w:cs="Times New Roman"/>
          <w:sz w:val="24"/>
          <w:szCs w:val="24"/>
        </w:rPr>
        <w:t>Shadd</w:t>
      </w:r>
      <w:proofErr w:type="spellEnd"/>
      <w:r w:rsidR="00E439AA" w:rsidRPr="00C622F2">
        <w:rPr>
          <w:rFonts w:ascii="Times New Roman" w:hAnsi="Times New Roman" w:cs="Times New Roman"/>
          <w:sz w:val="24"/>
          <w:szCs w:val="24"/>
        </w:rPr>
        <w:t xml:space="preserve"> </w:t>
      </w:r>
      <w:proofErr w:type="spellStart"/>
      <w:r w:rsidR="00E439AA" w:rsidRPr="00C622F2">
        <w:rPr>
          <w:rFonts w:ascii="Times New Roman" w:hAnsi="Times New Roman" w:cs="Times New Roman"/>
          <w:sz w:val="24"/>
          <w:szCs w:val="24"/>
        </w:rPr>
        <w:t>Maruna</w:t>
      </w:r>
      <w:proofErr w:type="spellEnd"/>
      <w:r w:rsidR="00E439AA" w:rsidRPr="00C622F2">
        <w:rPr>
          <w:rFonts w:ascii="Times New Roman" w:hAnsi="Times New Roman" w:cs="Times New Roman"/>
          <w:sz w:val="24"/>
          <w:szCs w:val="24"/>
        </w:rPr>
        <w:t xml:space="preserve">, and Lesley </w:t>
      </w:r>
      <w:proofErr w:type="spellStart"/>
      <w:r w:rsidR="00E439AA" w:rsidRPr="00C622F2">
        <w:rPr>
          <w:rFonts w:ascii="Times New Roman" w:hAnsi="Times New Roman" w:cs="Times New Roman"/>
          <w:sz w:val="24"/>
          <w:szCs w:val="24"/>
        </w:rPr>
        <w:t>McAra</w:t>
      </w:r>
      <w:proofErr w:type="spellEnd"/>
      <w:r w:rsidR="00E439AA" w:rsidRPr="00C622F2">
        <w:rPr>
          <w:rFonts w:ascii="Times New Roman" w:hAnsi="Times New Roman" w:cs="Times New Roman"/>
          <w:sz w:val="24"/>
          <w:szCs w:val="24"/>
        </w:rPr>
        <w:t xml:space="preserve">, eds., </w:t>
      </w:r>
      <w:r w:rsidR="00E439AA" w:rsidRPr="00C622F2">
        <w:rPr>
          <w:rFonts w:ascii="Times New Roman" w:hAnsi="Times New Roman" w:cs="Times New Roman"/>
          <w:i/>
          <w:sz w:val="24"/>
          <w:szCs w:val="24"/>
        </w:rPr>
        <w:t>Oxford Handbook of Criminology</w:t>
      </w:r>
      <w:r w:rsidR="00E439AA" w:rsidRPr="00C622F2">
        <w:rPr>
          <w:rFonts w:ascii="Times New Roman" w:hAnsi="Times New Roman" w:cs="Times New Roman"/>
          <w:sz w:val="24"/>
          <w:szCs w:val="24"/>
        </w:rPr>
        <w:t>, 6</w:t>
      </w:r>
      <w:r w:rsidR="00E439AA" w:rsidRPr="00C622F2">
        <w:rPr>
          <w:rFonts w:ascii="Times New Roman" w:hAnsi="Times New Roman" w:cs="Times New Roman"/>
          <w:sz w:val="24"/>
          <w:szCs w:val="24"/>
          <w:vertAlign w:val="superscript"/>
        </w:rPr>
        <w:t>th</w:t>
      </w:r>
      <w:r w:rsidR="00E439AA" w:rsidRPr="00C622F2">
        <w:rPr>
          <w:rFonts w:ascii="Times New Roman" w:hAnsi="Times New Roman" w:cs="Times New Roman"/>
          <w:sz w:val="24"/>
          <w:szCs w:val="24"/>
        </w:rPr>
        <w:t xml:space="preserve"> ed., Oxford: Oxford University Press, 2017.</w:t>
      </w:r>
    </w:p>
    <w:p w:rsidR="001D2DE2" w:rsidRPr="00C622F2" w:rsidRDefault="001D2DE2" w:rsidP="001D2DE2">
      <w:pPr>
        <w:rPr>
          <w:rFonts w:ascii="Times New Roman" w:hAnsi="Times New Roman" w:cs="Times New Roman"/>
          <w:sz w:val="24"/>
          <w:szCs w:val="24"/>
        </w:rPr>
      </w:pPr>
      <w:r w:rsidRPr="00C622F2">
        <w:rPr>
          <w:rFonts w:ascii="Times New Roman" w:hAnsi="Times New Roman" w:cs="Times New Roman"/>
          <w:sz w:val="24"/>
          <w:szCs w:val="24"/>
        </w:rPr>
        <w:t xml:space="preserve">OECD. </w:t>
      </w:r>
      <w:r w:rsidRPr="00C622F2">
        <w:rPr>
          <w:rFonts w:ascii="Times New Roman" w:hAnsi="Times New Roman" w:cs="Times New Roman"/>
          <w:i/>
          <w:sz w:val="24"/>
          <w:szCs w:val="24"/>
        </w:rPr>
        <w:t>Foreign Bribery Report: An Analysis of The Crime of Bribery of Foreign Public Officials</w:t>
      </w:r>
      <w:r w:rsidRPr="00C622F2">
        <w:rPr>
          <w:rFonts w:ascii="Times New Roman" w:hAnsi="Times New Roman" w:cs="Times New Roman"/>
          <w:sz w:val="24"/>
          <w:szCs w:val="24"/>
        </w:rPr>
        <w:t>.  Paris: OECD, 2014, http://www.oecd-ilibrary.org/docserver/download/2814011e.pdf?expires=1512743092&amp;id=id&amp;accname=guest&amp;checksum=8B61F6806BD8B6EB70BBD556F2D714B7</w:t>
      </w:r>
    </w:p>
    <w:p w:rsidR="00A811DB" w:rsidRPr="00C622F2" w:rsidRDefault="00A811DB">
      <w:pPr>
        <w:rPr>
          <w:rFonts w:ascii="Times New Roman" w:hAnsi="Times New Roman" w:cs="Times New Roman"/>
          <w:sz w:val="24"/>
          <w:szCs w:val="24"/>
        </w:rPr>
      </w:pPr>
      <w:r w:rsidRPr="00C622F2">
        <w:rPr>
          <w:rFonts w:ascii="Times New Roman" w:hAnsi="Times New Roman" w:cs="Times New Roman"/>
          <w:sz w:val="24"/>
          <w:szCs w:val="24"/>
        </w:rPr>
        <w:t xml:space="preserve">Schelling, Thomas C. </w:t>
      </w:r>
      <w:r w:rsidRPr="00C622F2">
        <w:rPr>
          <w:rFonts w:ascii="Times New Roman" w:hAnsi="Times New Roman" w:cs="Times New Roman"/>
          <w:i/>
          <w:sz w:val="24"/>
          <w:szCs w:val="24"/>
        </w:rPr>
        <w:t>The Strategy of Conflict</w:t>
      </w:r>
      <w:r w:rsidRPr="00C622F2">
        <w:rPr>
          <w:rFonts w:ascii="Times New Roman" w:hAnsi="Times New Roman" w:cs="Times New Roman"/>
          <w:sz w:val="24"/>
          <w:szCs w:val="24"/>
        </w:rPr>
        <w:t>. Oxford: Oxford University Press, 1963.</w:t>
      </w:r>
    </w:p>
    <w:p w:rsidR="00D87603" w:rsidRPr="00C622F2" w:rsidRDefault="001232E0">
      <w:pPr>
        <w:rPr>
          <w:rFonts w:ascii="Times New Roman" w:hAnsi="Times New Roman" w:cs="Times New Roman"/>
          <w:sz w:val="24"/>
          <w:szCs w:val="24"/>
        </w:rPr>
      </w:pPr>
      <w:proofErr w:type="spellStart"/>
      <w:r w:rsidRPr="00C622F2">
        <w:rPr>
          <w:rFonts w:ascii="Times New Roman" w:hAnsi="Times New Roman" w:cs="Times New Roman"/>
          <w:sz w:val="24"/>
          <w:szCs w:val="24"/>
        </w:rPr>
        <w:t>Shavell</w:t>
      </w:r>
      <w:proofErr w:type="spellEnd"/>
      <w:r w:rsidRPr="00C622F2">
        <w:rPr>
          <w:rFonts w:ascii="Times New Roman" w:hAnsi="Times New Roman" w:cs="Times New Roman"/>
          <w:sz w:val="24"/>
          <w:szCs w:val="24"/>
        </w:rPr>
        <w:t xml:space="preserve">, </w:t>
      </w:r>
      <w:r w:rsidR="00A811DB" w:rsidRPr="00C622F2">
        <w:rPr>
          <w:rFonts w:ascii="Times New Roman" w:hAnsi="Times New Roman" w:cs="Times New Roman"/>
          <w:sz w:val="24"/>
          <w:szCs w:val="24"/>
        </w:rPr>
        <w:t xml:space="preserve">Steven. </w:t>
      </w:r>
      <w:r w:rsidRPr="00C622F2">
        <w:rPr>
          <w:rFonts w:ascii="Times New Roman" w:hAnsi="Times New Roman" w:cs="Times New Roman"/>
          <w:i/>
          <w:sz w:val="24"/>
          <w:szCs w:val="24"/>
        </w:rPr>
        <w:t>Foundations of Economic Analysis of Law</w:t>
      </w:r>
      <w:r w:rsidRPr="00C622F2">
        <w:rPr>
          <w:rFonts w:ascii="Times New Roman" w:hAnsi="Times New Roman" w:cs="Times New Roman"/>
          <w:sz w:val="24"/>
          <w:szCs w:val="24"/>
        </w:rPr>
        <w:t>.</w:t>
      </w:r>
      <w:r w:rsidR="00A811DB" w:rsidRPr="00C622F2">
        <w:rPr>
          <w:rFonts w:ascii="Times New Roman" w:hAnsi="Times New Roman" w:cs="Times New Roman"/>
          <w:sz w:val="24"/>
          <w:szCs w:val="24"/>
        </w:rPr>
        <w:t xml:space="preserve"> Cambridge: Harvard University Press, 2004. </w:t>
      </w:r>
      <w:r w:rsidRPr="00C622F2">
        <w:rPr>
          <w:rFonts w:ascii="Times New Roman" w:hAnsi="Times New Roman" w:cs="Times New Roman"/>
          <w:sz w:val="24"/>
          <w:szCs w:val="24"/>
        </w:rPr>
        <w:t xml:space="preserve"> </w:t>
      </w:r>
    </w:p>
    <w:p w:rsidR="001232E0" w:rsidRDefault="00D87603" w:rsidP="00D87603">
      <w:pPr>
        <w:rPr>
          <w:rFonts w:ascii="Times New Roman" w:hAnsi="Times New Roman" w:cs="Times New Roman"/>
          <w:sz w:val="24"/>
          <w:szCs w:val="24"/>
        </w:rPr>
      </w:pPr>
      <w:r w:rsidRPr="00C622F2">
        <w:rPr>
          <w:rFonts w:ascii="Times New Roman" w:hAnsi="Times New Roman" w:cs="Times New Roman"/>
          <w:sz w:val="24"/>
          <w:szCs w:val="24"/>
        </w:rPr>
        <w:t xml:space="preserve">Simpson, Sally S, Melissa </w:t>
      </w:r>
      <w:proofErr w:type="spellStart"/>
      <w:r w:rsidRPr="00C622F2">
        <w:rPr>
          <w:rFonts w:ascii="Times New Roman" w:hAnsi="Times New Roman" w:cs="Times New Roman"/>
          <w:sz w:val="24"/>
          <w:szCs w:val="24"/>
        </w:rPr>
        <w:t>Rorie</w:t>
      </w:r>
      <w:proofErr w:type="spellEnd"/>
      <w:r w:rsidRPr="00C622F2">
        <w:rPr>
          <w:rFonts w:ascii="Times New Roman" w:hAnsi="Times New Roman" w:cs="Times New Roman"/>
          <w:sz w:val="24"/>
          <w:szCs w:val="24"/>
        </w:rPr>
        <w:t xml:space="preserve">, Mariel </w:t>
      </w:r>
      <w:proofErr w:type="spellStart"/>
      <w:r w:rsidRPr="00C622F2">
        <w:rPr>
          <w:rFonts w:ascii="Times New Roman" w:hAnsi="Times New Roman" w:cs="Times New Roman"/>
          <w:sz w:val="24"/>
          <w:szCs w:val="24"/>
        </w:rPr>
        <w:t>Alper</w:t>
      </w:r>
      <w:proofErr w:type="spellEnd"/>
      <w:r w:rsidRPr="00C622F2">
        <w:rPr>
          <w:rFonts w:ascii="Times New Roman" w:hAnsi="Times New Roman" w:cs="Times New Roman"/>
          <w:sz w:val="24"/>
          <w:szCs w:val="24"/>
        </w:rPr>
        <w:t>, Natalie Schell-</w:t>
      </w:r>
      <w:proofErr w:type="spellStart"/>
      <w:r w:rsidRPr="00C622F2">
        <w:rPr>
          <w:rFonts w:ascii="Times New Roman" w:hAnsi="Times New Roman" w:cs="Times New Roman"/>
          <w:sz w:val="24"/>
          <w:szCs w:val="24"/>
        </w:rPr>
        <w:t>Busey</w:t>
      </w:r>
      <w:proofErr w:type="spellEnd"/>
      <w:r w:rsidRPr="00C622F2">
        <w:rPr>
          <w:rFonts w:ascii="Times New Roman" w:hAnsi="Times New Roman" w:cs="Times New Roman"/>
          <w:sz w:val="24"/>
          <w:szCs w:val="24"/>
        </w:rPr>
        <w:t xml:space="preserve">, William S. Laufer and N. Craig Smith. </w:t>
      </w:r>
      <w:r w:rsidRPr="00C622F2">
        <w:rPr>
          <w:rFonts w:ascii="Times New Roman" w:hAnsi="Times New Roman" w:cs="Times New Roman"/>
          <w:i/>
          <w:sz w:val="24"/>
          <w:szCs w:val="24"/>
        </w:rPr>
        <w:t>Corporate Crime Deterrence: A Systematic Review</w:t>
      </w:r>
      <w:r w:rsidRPr="00C622F2">
        <w:rPr>
          <w:rFonts w:ascii="Times New Roman" w:hAnsi="Times New Roman" w:cs="Times New Roman"/>
          <w:sz w:val="24"/>
          <w:szCs w:val="24"/>
        </w:rPr>
        <w:t xml:space="preserve">, Oslo: Campbell Systematic Reviews 2014:4, </w:t>
      </w:r>
      <w:hyperlink r:id="rId8" w:history="1">
        <w:r w:rsidR="00B76B54" w:rsidRPr="00BE058F">
          <w:rPr>
            <w:rStyle w:val="Hyperlink"/>
            <w:rFonts w:ascii="Times New Roman" w:hAnsi="Times New Roman" w:cs="Times New Roman"/>
            <w:sz w:val="24"/>
            <w:szCs w:val="24"/>
          </w:rPr>
          <w:t>https://publikationen.uni-tuebingen.de/xmlui/bitstream/handle/10900/64696/Simpson_Corporate_Crime_Review.pdf?sequence=1&amp;isAllowed=y</w:t>
        </w:r>
      </w:hyperlink>
      <w:r w:rsidRPr="00C622F2">
        <w:rPr>
          <w:rFonts w:ascii="Times New Roman" w:hAnsi="Times New Roman" w:cs="Times New Roman"/>
          <w:sz w:val="24"/>
          <w:szCs w:val="24"/>
        </w:rPr>
        <w:t>.</w:t>
      </w:r>
      <w:r w:rsidR="001232E0" w:rsidRPr="00C622F2">
        <w:rPr>
          <w:rFonts w:ascii="Times New Roman" w:hAnsi="Times New Roman" w:cs="Times New Roman"/>
          <w:sz w:val="24"/>
          <w:szCs w:val="24"/>
        </w:rPr>
        <w:t xml:space="preserve"> </w:t>
      </w:r>
    </w:p>
    <w:p w:rsidR="00B76B54" w:rsidRPr="00C622F2" w:rsidRDefault="00B76B54" w:rsidP="00D87603">
      <w:pPr>
        <w:rPr>
          <w:rFonts w:ascii="Times New Roman" w:hAnsi="Times New Roman" w:cs="Times New Roman"/>
          <w:sz w:val="24"/>
          <w:szCs w:val="24"/>
        </w:rPr>
      </w:pPr>
      <w:r>
        <w:rPr>
          <w:rFonts w:ascii="Times New Roman" w:hAnsi="Times New Roman" w:cs="Times New Roman"/>
          <w:sz w:val="24"/>
          <w:szCs w:val="24"/>
        </w:rPr>
        <w:t>Stolen Asset Recovery Initiative</w:t>
      </w:r>
      <w:r w:rsidR="00127B71">
        <w:rPr>
          <w:rFonts w:ascii="Times New Roman" w:hAnsi="Times New Roman" w:cs="Times New Roman"/>
          <w:sz w:val="24"/>
          <w:szCs w:val="24"/>
        </w:rPr>
        <w:t xml:space="preserve">.  </w:t>
      </w:r>
      <w:r w:rsidR="00127B71" w:rsidRPr="00127B71">
        <w:rPr>
          <w:rFonts w:ascii="Times New Roman" w:hAnsi="Times New Roman" w:cs="Times New Roman"/>
          <w:i/>
          <w:sz w:val="24"/>
          <w:szCs w:val="24"/>
        </w:rPr>
        <w:t>Left Out of the Bargain: Settlements in Foreign Bribery Cases and Implications for Asset Recovery</w:t>
      </w:r>
      <w:r w:rsidR="00127B71">
        <w:rPr>
          <w:rFonts w:ascii="Times New Roman" w:hAnsi="Times New Roman" w:cs="Times New Roman"/>
          <w:sz w:val="24"/>
          <w:szCs w:val="24"/>
        </w:rPr>
        <w:t>.  Washington, D.C.: The World Bank, 2014.</w:t>
      </w:r>
    </w:p>
    <w:p w:rsidR="00782D41" w:rsidRDefault="00782D41" w:rsidP="00D87603">
      <w:pPr>
        <w:rPr>
          <w:rFonts w:ascii="Times New Roman" w:hAnsi="Times New Roman" w:cs="Times New Roman"/>
          <w:sz w:val="24"/>
          <w:szCs w:val="24"/>
        </w:rPr>
      </w:pPr>
      <w:r w:rsidRPr="00C622F2">
        <w:rPr>
          <w:rFonts w:ascii="Times New Roman" w:hAnsi="Times New Roman" w:cs="Times New Roman"/>
          <w:sz w:val="24"/>
          <w:szCs w:val="24"/>
        </w:rPr>
        <w:t xml:space="preserve">Transparency International. Can Justice Be Achieved Through Settlements? Transparency International Policy Brief 01/2015, </w:t>
      </w:r>
      <w:hyperlink r:id="rId9" w:history="1">
        <w:r w:rsidRPr="00C622F2">
          <w:rPr>
            <w:rStyle w:val="Hyperlink"/>
            <w:rFonts w:ascii="Times New Roman" w:hAnsi="Times New Roman" w:cs="Times New Roman"/>
            <w:sz w:val="24"/>
            <w:szCs w:val="24"/>
          </w:rPr>
          <w:t>https://www.transparency.org/whatwedo/publication/can_justice_be_achieved_through_settlements</w:t>
        </w:r>
      </w:hyperlink>
      <w:r w:rsidR="00154010" w:rsidRPr="00C622F2">
        <w:rPr>
          <w:rFonts w:ascii="Times New Roman" w:hAnsi="Times New Roman" w:cs="Times New Roman"/>
          <w:sz w:val="24"/>
          <w:szCs w:val="24"/>
        </w:rPr>
        <w:t>.</w:t>
      </w:r>
    </w:p>
    <w:p w:rsidR="00782D41" w:rsidRDefault="00782D41" w:rsidP="00782D41">
      <w:pPr>
        <w:rPr>
          <w:rFonts w:ascii="Times New Roman" w:hAnsi="Times New Roman" w:cs="Times New Roman"/>
          <w:sz w:val="24"/>
          <w:szCs w:val="24"/>
        </w:rPr>
      </w:pPr>
      <w:r w:rsidRPr="00C622F2">
        <w:rPr>
          <w:rFonts w:ascii="Times New Roman" w:hAnsi="Times New Roman" w:cs="Times New Roman"/>
          <w:sz w:val="24"/>
          <w:szCs w:val="24"/>
        </w:rPr>
        <w:lastRenderedPageBreak/>
        <w:t xml:space="preserve">Transparency International, Corruption Watch UK, Global Witness, and UNCAC Coalition, Letter to OECD Secretary General Angel </w:t>
      </w:r>
      <w:proofErr w:type="spellStart"/>
      <w:r w:rsidRPr="00C622F2">
        <w:rPr>
          <w:rFonts w:ascii="Times New Roman" w:hAnsi="Times New Roman" w:cs="Times New Roman"/>
          <w:sz w:val="24"/>
          <w:szCs w:val="24"/>
        </w:rPr>
        <w:t>Gurría</w:t>
      </w:r>
      <w:proofErr w:type="spellEnd"/>
      <w:r w:rsidRPr="00C622F2">
        <w:rPr>
          <w:rFonts w:ascii="Times New Roman" w:hAnsi="Times New Roman" w:cs="Times New Roman"/>
          <w:sz w:val="24"/>
          <w:szCs w:val="24"/>
        </w:rPr>
        <w:t xml:space="preserve">, March 10, 2016, </w:t>
      </w:r>
      <w:hyperlink r:id="rId10" w:history="1">
        <w:r w:rsidRPr="00C622F2">
          <w:rPr>
            <w:rStyle w:val="Hyperlink"/>
            <w:rFonts w:ascii="Times New Roman" w:hAnsi="Times New Roman" w:cs="Times New Roman"/>
            <w:sz w:val="24"/>
            <w:szCs w:val="24"/>
          </w:rPr>
          <w:t>http://uncaccoalition.org/files/OECD-Ministerial-letter.pdf</w:t>
        </w:r>
      </w:hyperlink>
      <w:r w:rsidR="00154010" w:rsidRPr="00C622F2">
        <w:rPr>
          <w:rFonts w:ascii="Times New Roman" w:hAnsi="Times New Roman" w:cs="Times New Roman"/>
          <w:sz w:val="24"/>
          <w:szCs w:val="24"/>
        </w:rPr>
        <w:t>.</w:t>
      </w:r>
    </w:p>
    <w:p w:rsidR="00EA6FE1" w:rsidRPr="00EA6FE1" w:rsidRDefault="00EA6FE1" w:rsidP="00782D41">
      <w:pPr>
        <w:rPr>
          <w:rFonts w:ascii="Times New Roman" w:hAnsi="Times New Roman" w:cs="Times New Roman"/>
          <w:sz w:val="24"/>
          <w:szCs w:val="24"/>
        </w:rPr>
      </w:pPr>
      <w:r>
        <w:rPr>
          <w:rFonts w:ascii="Times New Roman" w:hAnsi="Times New Roman" w:cs="Times New Roman"/>
          <w:sz w:val="24"/>
          <w:szCs w:val="24"/>
        </w:rPr>
        <w:t xml:space="preserve">Turner, </w:t>
      </w:r>
      <w:proofErr w:type="spellStart"/>
      <w:r>
        <w:rPr>
          <w:rFonts w:ascii="Times New Roman" w:hAnsi="Times New Roman" w:cs="Times New Roman"/>
          <w:sz w:val="24"/>
          <w:szCs w:val="24"/>
        </w:rPr>
        <w:t>Jenia</w:t>
      </w:r>
      <w:proofErr w:type="spellEnd"/>
      <w:r>
        <w:rPr>
          <w:rFonts w:ascii="Times New Roman" w:hAnsi="Times New Roman" w:cs="Times New Roman"/>
          <w:sz w:val="24"/>
          <w:szCs w:val="24"/>
        </w:rPr>
        <w:t xml:space="preserve"> I.  </w:t>
      </w:r>
      <w:r>
        <w:rPr>
          <w:rFonts w:ascii="Times New Roman" w:hAnsi="Times New Roman" w:cs="Times New Roman"/>
          <w:i/>
          <w:sz w:val="24"/>
          <w:szCs w:val="24"/>
        </w:rPr>
        <w:t xml:space="preserve">Plea Bargaining Across Borders. </w:t>
      </w:r>
      <w:r>
        <w:rPr>
          <w:rFonts w:ascii="Times New Roman" w:hAnsi="Times New Roman" w:cs="Times New Roman"/>
          <w:sz w:val="24"/>
          <w:szCs w:val="24"/>
        </w:rPr>
        <w:t>New York: Aspen Publishers, 2009.</w:t>
      </w:r>
    </w:p>
    <w:p w:rsidR="00127B71" w:rsidRDefault="00127B71" w:rsidP="00782D41">
      <w:pPr>
        <w:rPr>
          <w:rFonts w:ascii="Times New Roman" w:hAnsi="Times New Roman" w:cs="Times New Roman"/>
          <w:sz w:val="24"/>
          <w:szCs w:val="24"/>
        </w:rPr>
      </w:pPr>
      <w:r>
        <w:rPr>
          <w:rFonts w:ascii="Times New Roman" w:hAnsi="Times New Roman" w:cs="Times New Roman"/>
          <w:sz w:val="24"/>
          <w:szCs w:val="24"/>
        </w:rPr>
        <w:t>UNODC.  Identifying Victims of Corruption, Spontaneous Sharing of Information, and the Use of Settlements and Other Alternative Mechanisms</w:t>
      </w:r>
      <w:r w:rsidR="009D648E">
        <w:rPr>
          <w:rFonts w:ascii="Times New Roman" w:hAnsi="Times New Roman" w:cs="Times New Roman"/>
          <w:sz w:val="24"/>
          <w:szCs w:val="24"/>
        </w:rPr>
        <w:t>.</w:t>
      </w:r>
      <w:r>
        <w:rPr>
          <w:rFonts w:ascii="Times New Roman" w:hAnsi="Times New Roman" w:cs="Times New Roman"/>
          <w:sz w:val="24"/>
          <w:szCs w:val="24"/>
        </w:rPr>
        <w:t>, Note by the Secretariat, September 5, 2017, CAC/</w:t>
      </w:r>
      <w:proofErr w:type="spellStart"/>
      <w:r>
        <w:rPr>
          <w:rFonts w:ascii="Times New Roman" w:hAnsi="Times New Roman" w:cs="Times New Roman"/>
          <w:sz w:val="24"/>
          <w:szCs w:val="24"/>
        </w:rPr>
        <w:t>CoSP</w:t>
      </w:r>
      <w:proofErr w:type="spellEnd"/>
      <w:r>
        <w:rPr>
          <w:rFonts w:ascii="Times New Roman" w:hAnsi="Times New Roman" w:cs="Times New Roman"/>
          <w:sz w:val="24"/>
          <w:szCs w:val="24"/>
        </w:rPr>
        <w:t xml:space="preserve">/2017/8, </w:t>
      </w:r>
      <w:hyperlink r:id="rId11" w:history="1">
        <w:r w:rsidR="0063272A" w:rsidRPr="00BE058F">
          <w:rPr>
            <w:rStyle w:val="Hyperlink"/>
            <w:rFonts w:ascii="Times New Roman" w:hAnsi="Times New Roman" w:cs="Times New Roman"/>
            <w:sz w:val="24"/>
            <w:szCs w:val="24"/>
          </w:rPr>
          <w:t>https://www.unodc.org/unodc/en/corruption/COSP/session7-documents.html</w:t>
        </w:r>
      </w:hyperlink>
      <w:r>
        <w:rPr>
          <w:rFonts w:ascii="Times New Roman" w:hAnsi="Times New Roman" w:cs="Times New Roman"/>
          <w:sz w:val="24"/>
          <w:szCs w:val="24"/>
        </w:rPr>
        <w:t>.</w:t>
      </w:r>
    </w:p>
    <w:p w:rsidR="009D648E" w:rsidRDefault="009D648E" w:rsidP="00782D41">
      <w:pPr>
        <w:rPr>
          <w:rFonts w:ascii="Times New Roman" w:hAnsi="Times New Roman" w:cs="Times New Roman"/>
          <w:sz w:val="24"/>
          <w:szCs w:val="24"/>
        </w:rPr>
      </w:pPr>
      <w:r>
        <w:rPr>
          <w:rFonts w:ascii="Times New Roman" w:hAnsi="Times New Roman" w:cs="Times New Roman"/>
          <w:sz w:val="24"/>
          <w:szCs w:val="24"/>
        </w:rPr>
        <w:t xml:space="preserve">UNODC. Settlements and Other Alternative Mechanisms in Transnational Bribery Cases and Their Implications for the Recovery and Return of Stolen Assets. Note by Secretariat, July 18, 2016, </w:t>
      </w:r>
      <w:hyperlink r:id="rId12" w:history="1">
        <w:r w:rsidR="00BF589B" w:rsidRPr="00BE058F">
          <w:rPr>
            <w:rStyle w:val="Hyperlink"/>
            <w:rFonts w:ascii="Times New Roman" w:hAnsi="Times New Roman" w:cs="Times New Roman"/>
            <w:sz w:val="24"/>
            <w:szCs w:val="24"/>
          </w:rPr>
          <w:t>https://www.unodc.org/unodc/en/treaties/CAC/working-group2.html</w:t>
        </w:r>
      </w:hyperlink>
      <w:r>
        <w:rPr>
          <w:rFonts w:ascii="Times New Roman" w:hAnsi="Times New Roman" w:cs="Times New Roman"/>
          <w:sz w:val="24"/>
          <w:szCs w:val="24"/>
        </w:rPr>
        <w:t>.</w:t>
      </w:r>
    </w:p>
    <w:p w:rsidR="00BF589B" w:rsidRDefault="00BF589B" w:rsidP="00782D41">
      <w:pPr>
        <w:rPr>
          <w:rFonts w:ascii="Times New Roman" w:hAnsi="Times New Roman" w:cs="Times New Roman"/>
          <w:sz w:val="24"/>
          <w:szCs w:val="24"/>
        </w:rPr>
      </w:pPr>
      <w:r>
        <w:rPr>
          <w:rFonts w:ascii="Times New Roman" w:hAnsi="Times New Roman" w:cs="Times New Roman"/>
          <w:sz w:val="24"/>
          <w:szCs w:val="24"/>
        </w:rPr>
        <w:t>Open Society Justice Initiative.  Legal Remedies for Grand Corruption (working title). Forthcoming 2018.</w:t>
      </w:r>
    </w:p>
    <w:p w:rsidR="0063272A" w:rsidRPr="00C622F2" w:rsidRDefault="0063272A" w:rsidP="0063272A">
      <w:pPr>
        <w:rPr>
          <w:rFonts w:ascii="Times New Roman" w:hAnsi="Times New Roman" w:cs="Times New Roman"/>
          <w:sz w:val="24"/>
          <w:szCs w:val="24"/>
        </w:rPr>
      </w:pPr>
      <w:r>
        <w:rPr>
          <w:rFonts w:ascii="Times New Roman" w:hAnsi="Times New Roman" w:cs="Times New Roman"/>
          <w:sz w:val="24"/>
          <w:szCs w:val="24"/>
        </w:rPr>
        <w:t xml:space="preserve">U.S. Department of Justice.  Offices of the United States Attorneys: Principles of Federal Prosecution of Business Organizations, </w:t>
      </w:r>
      <w:r w:rsidRPr="0063272A">
        <w:rPr>
          <w:rFonts w:ascii="Times New Roman" w:hAnsi="Times New Roman" w:cs="Times New Roman"/>
          <w:sz w:val="24"/>
          <w:szCs w:val="24"/>
        </w:rPr>
        <w:t>https://www.justice.gov/usam/usam-9-28000-principles-federal-prosecution-business-organizations</w:t>
      </w:r>
      <w:r>
        <w:rPr>
          <w:rFonts w:ascii="Times New Roman" w:hAnsi="Times New Roman" w:cs="Times New Roman"/>
          <w:sz w:val="24"/>
          <w:szCs w:val="24"/>
        </w:rPr>
        <w:t>.</w:t>
      </w:r>
    </w:p>
    <w:p w:rsidR="0063272A" w:rsidRPr="00C622F2" w:rsidRDefault="009D648E" w:rsidP="00782D41">
      <w:pPr>
        <w:rPr>
          <w:rFonts w:ascii="Times New Roman" w:hAnsi="Times New Roman" w:cs="Times New Roman"/>
          <w:sz w:val="24"/>
          <w:szCs w:val="24"/>
        </w:rPr>
      </w:pPr>
      <w:r w:rsidRPr="009D648E">
        <w:rPr>
          <w:rFonts w:ascii="Times New Roman" w:hAnsi="Times New Roman" w:cs="Times New Roman"/>
          <w:sz w:val="24"/>
          <w:szCs w:val="24"/>
        </w:rPr>
        <w:t>United States v. Diaz, No. 20346-CR-JEM (S.D. Fla. 2009)</w:t>
      </w:r>
      <w:r>
        <w:rPr>
          <w:rFonts w:ascii="Times New Roman" w:hAnsi="Times New Roman" w:cs="Times New Roman"/>
          <w:sz w:val="24"/>
          <w:szCs w:val="24"/>
        </w:rPr>
        <w:t>.</w:t>
      </w:r>
    </w:p>
    <w:sectPr w:rsidR="0063272A" w:rsidRPr="00C622F2" w:rsidSect="005A1000">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05E8" w:rsidRDefault="003305E8" w:rsidP="00B943F6">
      <w:pPr>
        <w:spacing w:after="0" w:line="240" w:lineRule="auto"/>
      </w:pPr>
      <w:r>
        <w:separator/>
      </w:r>
    </w:p>
  </w:endnote>
  <w:endnote w:type="continuationSeparator" w:id="0">
    <w:p w:rsidR="003305E8" w:rsidRDefault="003305E8" w:rsidP="00B943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203018"/>
      <w:docPartObj>
        <w:docPartGallery w:val="Page Numbers (Bottom of Page)"/>
        <w:docPartUnique/>
      </w:docPartObj>
    </w:sdtPr>
    <w:sdtEndPr>
      <w:rPr>
        <w:noProof/>
      </w:rPr>
    </w:sdtEndPr>
    <w:sdtContent>
      <w:p w:rsidR="00C41686" w:rsidRDefault="00C41686">
        <w:pPr>
          <w:pStyle w:val="Footer"/>
          <w:jc w:val="right"/>
        </w:pPr>
        <w:r>
          <w:fldChar w:fldCharType="begin"/>
        </w:r>
        <w:r>
          <w:instrText xml:space="preserve"> PAGE   \* MERGEFORMAT </w:instrText>
        </w:r>
        <w:r>
          <w:fldChar w:fldCharType="separate"/>
        </w:r>
        <w:r w:rsidR="00E7192F">
          <w:rPr>
            <w:noProof/>
          </w:rPr>
          <w:t>12</w:t>
        </w:r>
        <w:r>
          <w:rPr>
            <w:noProof/>
          </w:rPr>
          <w:fldChar w:fldCharType="end"/>
        </w:r>
      </w:p>
    </w:sdtContent>
  </w:sdt>
  <w:p w:rsidR="00C41686" w:rsidRDefault="00C416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05E8" w:rsidRDefault="003305E8" w:rsidP="00B943F6">
      <w:pPr>
        <w:spacing w:after="0" w:line="240" w:lineRule="auto"/>
      </w:pPr>
      <w:r>
        <w:separator/>
      </w:r>
    </w:p>
  </w:footnote>
  <w:footnote w:type="continuationSeparator" w:id="0">
    <w:p w:rsidR="003305E8" w:rsidRDefault="003305E8" w:rsidP="00B943F6">
      <w:pPr>
        <w:spacing w:after="0" w:line="240" w:lineRule="auto"/>
      </w:pPr>
      <w:r>
        <w:continuationSeparator/>
      </w:r>
    </w:p>
  </w:footnote>
  <w:footnote w:id="1">
    <w:p w:rsidR="005B1C64" w:rsidRDefault="005B1C64" w:rsidP="005B1C64">
      <w:pPr>
        <w:pStyle w:val="FootnoteText"/>
      </w:pPr>
      <w:r w:rsidRPr="005B1C64">
        <w:rPr>
          <w:rStyle w:val="FootnoteReference"/>
        </w:rPr>
        <w:sym w:font="Symbol" w:char="F02A"/>
      </w:r>
      <w:r>
        <w:t xml:space="preserve"> Prepared for the </w:t>
      </w:r>
      <w:r w:rsidRPr="005B1C64">
        <w:t>Norwegian Agency for Development Cooperation</w:t>
      </w:r>
      <w:r>
        <w:t xml:space="preserve">, Section for Development Strategy </w:t>
      </w:r>
    </w:p>
    <w:p w:rsidR="005B1C64" w:rsidRDefault="005B1C64" w:rsidP="005B1C64">
      <w:pPr>
        <w:pStyle w:val="FootnoteText"/>
      </w:pPr>
      <w:r>
        <w:t xml:space="preserve">  and Economic Governance.  Comments welcome: messickrick@gmail.com.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C62ED8"/>
    <w:multiLevelType w:val="hybridMultilevel"/>
    <w:tmpl w:val="B84E217E"/>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000"/>
    <w:rsid w:val="00005CE0"/>
    <w:rsid w:val="00021CCF"/>
    <w:rsid w:val="00031837"/>
    <w:rsid w:val="00031A6E"/>
    <w:rsid w:val="000345B1"/>
    <w:rsid w:val="00037483"/>
    <w:rsid w:val="00045E94"/>
    <w:rsid w:val="00047339"/>
    <w:rsid w:val="0005033F"/>
    <w:rsid w:val="00070242"/>
    <w:rsid w:val="000733F6"/>
    <w:rsid w:val="00086B07"/>
    <w:rsid w:val="000951E6"/>
    <w:rsid w:val="00097F89"/>
    <w:rsid w:val="000A7B03"/>
    <w:rsid w:val="000B4E13"/>
    <w:rsid w:val="000C3092"/>
    <w:rsid w:val="000F00F7"/>
    <w:rsid w:val="000F1D3A"/>
    <w:rsid w:val="00100F9C"/>
    <w:rsid w:val="001232E0"/>
    <w:rsid w:val="001266D2"/>
    <w:rsid w:val="00127B71"/>
    <w:rsid w:val="00142AD6"/>
    <w:rsid w:val="00146003"/>
    <w:rsid w:val="00154010"/>
    <w:rsid w:val="00162E3B"/>
    <w:rsid w:val="001935C7"/>
    <w:rsid w:val="001944B9"/>
    <w:rsid w:val="001B28F9"/>
    <w:rsid w:val="001D2DE2"/>
    <w:rsid w:val="002048CE"/>
    <w:rsid w:val="00204F12"/>
    <w:rsid w:val="00210826"/>
    <w:rsid w:val="002325E1"/>
    <w:rsid w:val="00237FB6"/>
    <w:rsid w:val="002428C6"/>
    <w:rsid w:val="00254E7A"/>
    <w:rsid w:val="00266501"/>
    <w:rsid w:val="00270C6B"/>
    <w:rsid w:val="002978DB"/>
    <w:rsid w:val="002A1A5D"/>
    <w:rsid w:val="002A33E7"/>
    <w:rsid w:val="002A5007"/>
    <w:rsid w:val="002A55CC"/>
    <w:rsid w:val="002B1C1D"/>
    <w:rsid w:val="002C0FDD"/>
    <w:rsid w:val="002C3C58"/>
    <w:rsid w:val="002D6280"/>
    <w:rsid w:val="002D7021"/>
    <w:rsid w:val="002E360B"/>
    <w:rsid w:val="002E6AE4"/>
    <w:rsid w:val="00317184"/>
    <w:rsid w:val="00325352"/>
    <w:rsid w:val="003305E8"/>
    <w:rsid w:val="00332A12"/>
    <w:rsid w:val="0034320B"/>
    <w:rsid w:val="00364E71"/>
    <w:rsid w:val="00384EAD"/>
    <w:rsid w:val="00391F4B"/>
    <w:rsid w:val="00395ECA"/>
    <w:rsid w:val="003B5E0D"/>
    <w:rsid w:val="003C4D80"/>
    <w:rsid w:val="003C530E"/>
    <w:rsid w:val="003C5D6A"/>
    <w:rsid w:val="003D2CC6"/>
    <w:rsid w:val="003F4018"/>
    <w:rsid w:val="00404F08"/>
    <w:rsid w:val="0046617E"/>
    <w:rsid w:val="00473276"/>
    <w:rsid w:val="00476040"/>
    <w:rsid w:val="00483C2D"/>
    <w:rsid w:val="00490FC9"/>
    <w:rsid w:val="004D7F40"/>
    <w:rsid w:val="004E247D"/>
    <w:rsid w:val="00500276"/>
    <w:rsid w:val="005065C4"/>
    <w:rsid w:val="005134B8"/>
    <w:rsid w:val="00514B12"/>
    <w:rsid w:val="00516A5A"/>
    <w:rsid w:val="00523758"/>
    <w:rsid w:val="00530025"/>
    <w:rsid w:val="0053250D"/>
    <w:rsid w:val="00547D4B"/>
    <w:rsid w:val="005613EE"/>
    <w:rsid w:val="00561D21"/>
    <w:rsid w:val="005631EB"/>
    <w:rsid w:val="00571E1F"/>
    <w:rsid w:val="005775E3"/>
    <w:rsid w:val="00596275"/>
    <w:rsid w:val="00597C45"/>
    <w:rsid w:val="005A0DA4"/>
    <w:rsid w:val="005A1000"/>
    <w:rsid w:val="005B1C64"/>
    <w:rsid w:val="005C452E"/>
    <w:rsid w:val="005D0DD0"/>
    <w:rsid w:val="005D4D4C"/>
    <w:rsid w:val="005E0E52"/>
    <w:rsid w:val="005E7C21"/>
    <w:rsid w:val="005F5F4E"/>
    <w:rsid w:val="005F7E8D"/>
    <w:rsid w:val="006036BB"/>
    <w:rsid w:val="006077E7"/>
    <w:rsid w:val="00612124"/>
    <w:rsid w:val="00623517"/>
    <w:rsid w:val="00623DAD"/>
    <w:rsid w:val="006271E7"/>
    <w:rsid w:val="0063272A"/>
    <w:rsid w:val="00637578"/>
    <w:rsid w:val="00641097"/>
    <w:rsid w:val="006625DD"/>
    <w:rsid w:val="00680B9B"/>
    <w:rsid w:val="00682BC4"/>
    <w:rsid w:val="00684932"/>
    <w:rsid w:val="00687907"/>
    <w:rsid w:val="00691B90"/>
    <w:rsid w:val="006C2B41"/>
    <w:rsid w:val="006D3B37"/>
    <w:rsid w:val="00733D65"/>
    <w:rsid w:val="007359CD"/>
    <w:rsid w:val="00750781"/>
    <w:rsid w:val="00751F49"/>
    <w:rsid w:val="007772FB"/>
    <w:rsid w:val="0078056D"/>
    <w:rsid w:val="00782D41"/>
    <w:rsid w:val="007D7801"/>
    <w:rsid w:val="00807E59"/>
    <w:rsid w:val="00827996"/>
    <w:rsid w:val="0083044E"/>
    <w:rsid w:val="0086245E"/>
    <w:rsid w:val="00864B31"/>
    <w:rsid w:val="008836AD"/>
    <w:rsid w:val="00886C2A"/>
    <w:rsid w:val="008B2292"/>
    <w:rsid w:val="008C74CE"/>
    <w:rsid w:val="008E74EF"/>
    <w:rsid w:val="00901133"/>
    <w:rsid w:val="00903421"/>
    <w:rsid w:val="00904854"/>
    <w:rsid w:val="00912B1D"/>
    <w:rsid w:val="009204E3"/>
    <w:rsid w:val="00927A4F"/>
    <w:rsid w:val="00927E4A"/>
    <w:rsid w:val="009370C3"/>
    <w:rsid w:val="00957A13"/>
    <w:rsid w:val="00962FC0"/>
    <w:rsid w:val="00972696"/>
    <w:rsid w:val="00981642"/>
    <w:rsid w:val="009857F3"/>
    <w:rsid w:val="00993CB5"/>
    <w:rsid w:val="0099623B"/>
    <w:rsid w:val="009A0288"/>
    <w:rsid w:val="009A6265"/>
    <w:rsid w:val="009B19F7"/>
    <w:rsid w:val="009B46EE"/>
    <w:rsid w:val="009D648E"/>
    <w:rsid w:val="009E0E25"/>
    <w:rsid w:val="009E2EBF"/>
    <w:rsid w:val="009F5D7F"/>
    <w:rsid w:val="009F7F76"/>
    <w:rsid w:val="00A0442B"/>
    <w:rsid w:val="00A25BFB"/>
    <w:rsid w:val="00A531BC"/>
    <w:rsid w:val="00A60BAA"/>
    <w:rsid w:val="00A61622"/>
    <w:rsid w:val="00A73F80"/>
    <w:rsid w:val="00A811DB"/>
    <w:rsid w:val="00A86437"/>
    <w:rsid w:val="00A9276C"/>
    <w:rsid w:val="00AA04FD"/>
    <w:rsid w:val="00AA53DC"/>
    <w:rsid w:val="00AB0FB9"/>
    <w:rsid w:val="00AB2506"/>
    <w:rsid w:val="00AB78E4"/>
    <w:rsid w:val="00AB7E47"/>
    <w:rsid w:val="00AD766A"/>
    <w:rsid w:val="00B104D5"/>
    <w:rsid w:val="00B2237D"/>
    <w:rsid w:val="00B3786E"/>
    <w:rsid w:val="00B44C11"/>
    <w:rsid w:val="00B71780"/>
    <w:rsid w:val="00B76B54"/>
    <w:rsid w:val="00B943F6"/>
    <w:rsid w:val="00BC298F"/>
    <w:rsid w:val="00BC3981"/>
    <w:rsid w:val="00BE5DA8"/>
    <w:rsid w:val="00BF589B"/>
    <w:rsid w:val="00C054C7"/>
    <w:rsid w:val="00C06350"/>
    <w:rsid w:val="00C0636C"/>
    <w:rsid w:val="00C41686"/>
    <w:rsid w:val="00C6083B"/>
    <w:rsid w:val="00C622F2"/>
    <w:rsid w:val="00C6431F"/>
    <w:rsid w:val="00C72E1F"/>
    <w:rsid w:val="00C93BBC"/>
    <w:rsid w:val="00CA0860"/>
    <w:rsid w:val="00CE230F"/>
    <w:rsid w:val="00CE43AF"/>
    <w:rsid w:val="00CE66C5"/>
    <w:rsid w:val="00D2545D"/>
    <w:rsid w:val="00D31E8A"/>
    <w:rsid w:val="00D3550E"/>
    <w:rsid w:val="00D37FAD"/>
    <w:rsid w:val="00D502C4"/>
    <w:rsid w:val="00D65BDA"/>
    <w:rsid w:val="00D722B4"/>
    <w:rsid w:val="00D87603"/>
    <w:rsid w:val="00D87FEA"/>
    <w:rsid w:val="00D96F06"/>
    <w:rsid w:val="00DB1312"/>
    <w:rsid w:val="00DB169A"/>
    <w:rsid w:val="00DC11D6"/>
    <w:rsid w:val="00DF2224"/>
    <w:rsid w:val="00DF2278"/>
    <w:rsid w:val="00E007BA"/>
    <w:rsid w:val="00E103A9"/>
    <w:rsid w:val="00E14F6E"/>
    <w:rsid w:val="00E25E0D"/>
    <w:rsid w:val="00E26C49"/>
    <w:rsid w:val="00E439AA"/>
    <w:rsid w:val="00E46270"/>
    <w:rsid w:val="00E5294B"/>
    <w:rsid w:val="00E542AF"/>
    <w:rsid w:val="00E7192F"/>
    <w:rsid w:val="00E744A4"/>
    <w:rsid w:val="00E7527F"/>
    <w:rsid w:val="00EA0067"/>
    <w:rsid w:val="00EA6FE1"/>
    <w:rsid w:val="00EB0C6A"/>
    <w:rsid w:val="00EB64A9"/>
    <w:rsid w:val="00EC5585"/>
    <w:rsid w:val="00EC5E6E"/>
    <w:rsid w:val="00EE632A"/>
    <w:rsid w:val="00EE677F"/>
    <w:rsid w:val="00F23F15"/>
    <w:rsid w:val="00F37E52"/>
    <w:rsid w:val="00F419A8"/>
    <w:rsid w:val="00F4755C"/>
    <w:rsid w:val="00F519C2"/>
    <w:rsid w:val="00F86C35"/>
    <w:rsid w:val="00F92561"/>
    <w:rsid w:val="00FA1607"/>
    <w:rsid w:val="00FC1A3C"/>
    <w:rsid w:val="00FC22FB"/>
    <w:rsid w:val="00FC63C9"/>
    <w:rsid w:val="00FD569F"/>
    <w:rsid w:val="00FE4F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F5961"/>
  <w15:chartTrackingRefBased/>
  <w15:docId w15:val="{9423DBD6-6418-4983-BD51-CAEB17C2D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7B03"/>
    <w:pPr>
      <w:ind w:firstLine="288"/>
    </w:pPr>
  </w:style>
  <w:style w:type="paragraph" w:styleId="Heading1">
    <w:name w:val="heading 1"/>
    <w:basedOn w:val="Normal"/>
    <w:next w:val="Normal"/>
    <w:link w:val="Heading1Char"/>
    <w:uiPriority w:val="9"/>
    <w:qFormat/>
    <w:rsid w:val="00254E7A"/>
    <w:pPr>
      <w:keepNext/>
      <w:keepLines/>
      <w:spacing w:before="240" w:after="240"/>
      <w:ind w:firstLine="0"/>
      <w:outlineLvl w:val="0"/>
    </w:pPr>
    <w:rPr>
      <w:rFonts w:ascii="Times New Roman" w:eastAsiaTheme="majorEastAsia" w:hAnsi="Times New Roman" w:cstheme="majorBidi"/>
      <w:b/>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A10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943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43F6"/>
  </w:style>
  <w:style w:type="paragraph" w:styleId="Footer">
    <w:name w:val="footer"/>
    <w:basedOn w:val="Normal"/>
    <w:link w:val="FooterChar"/>
    <w:uiPriority w:val="99"/>
    <w:unhideWhenUsed/>
    <w:rsid w:val="00B943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43F6"/>
  </w:style>
  <w:style w:type="character" w:customStyle="1" w:styleId="Heading1Char">
    <w:name w:val="Heading 1 Char"/>
    <w:basedOn w:val="DefaultParagraphFont"/>
    <w:link w:val="Heading1"/>
    <w:uiPriority w:val="9"/>
    <w:rsid w:val="00254E7A"/>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3F4018"/>
    <w:pPr>
      <w:spacing w:after="0" w:line="259" w:lineRule="auto"/>
      <w:outlineLvl w:val="9"/>
    </w:pPr>
    <w:rPr>
      <w:rFonts w:asciiTheme="majorHAnsi" w:hAnsiTheme="majorHAnsi"/>
      <w:color w:val="365F91" w:themeColor="accent1" w:themeShade="BF"/>
      <w:sz w:val="32"/>
    </w:rPr>
  </w:style>
  <w:style w:type="paragraph" w:styleId="TOC1">
    <w:name w:val="toc 1"/>
    <w:basedOn w:val="Normal"/>
    <w:next w:val="Normal"/>
    <w:autoRedefine/>
    <w:uiPriority w:val="39"/>
    <w:unhideWhenUsed/>
    <w:rsid w:val="003F4018"/>
    <w:pPr>
      <w:spacing w:after="100"/>
    </w:pPr>
  </w:style>
  <w:style w:type="character" w:styleId="Hyperlink">
    <w:name w:val="Hyperlink"/>
    <w:basedOn w:val="DefaultParagraphFont"/>
    <w:uiPriority w:val="99"/>
    <w:unhideWhenUsed/>
    <w:rsid w:val="003F4018"/>
    <w:rPr>
      <w:color w:val="0000FF" w:themeColor="hyperlink"/>
      <w:u w:val="single"/>
    </w:rPr>
  </w:style>
  <w:style w:type="character" w:styleId="UnresolvedMention">
    <w:name w:val="Unresolved Mention"/>
    <w:basedOn w:val="DefaultParagraphFont"/>
    <w:uiPriority w:val="99"/>
    <w:semiHidden/>
    <w:unhideWhenUsed/>
    <w:rsid w:val="00782D41"/>
    <w:rPr>
      <w:color w:val="808080"/>
      <w:shd w:val="clear" w:color="auto" w:fill="E6E6E6"/>
    </w:rPr>
  </w:style>
  <w:style w:type="character" w:styleId="FollowedHyperlink">
    <w:name w:val="FollowedHyperlink"/>
    <w:basedOn w:val="DefaultParagraphFont"/>
    <w:uiPriority w:val="99"/>
    <w:semiHidden/>
    <w:unhideWhenUsed/>
    <w:rsid w:val="00782D41"/>
    <w:rPr>
      <w:color w:val="800080" w:themeColor="followedHyperlink"/>
      <w:u w:val="single"/>
    </w:rPr>
  </w:style>
  <w:style w:type="paragraph" w:styleId="ListParagraph">
    <w:name w:val="List Paragraph"/>
    <w:basedOn w:val="Normal"/>
    <w:uiPriority w:val="34"/>
    <w:qFormat/>
    <w:rsid w:val="00691B90"/>
    <w:pPr>
      <w:ind w:left="720"/>
      <w:contextualSpacing/>
    </w:pPr>
  </w:style>
  <w:style w:type="paragraph" w:styleId="FootnoteText">
    <w:name w:val="footnote text"/>
    <w:basedOn w:val="Normal"/>
    <w:link w:val="FootnoteTextChar"/>
    <w:uiPriority w:val="99"/>
    <w:semiHidden/>
    <w:unhideWhenUsed/>
    <w:rsid w:val="005B1C6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1C64"/>
    <w:rPr>
      <w:sz w:val="20"/>
      <w:szCs w:val="20"/>
    </w:rPr>
  </w:style>
  <w:style w:type="character" w:styleId="FootnoteReference">
    <w:name w:val="footnote reference"/>
    <w:basedOn w:val="DefaultParagraphFont"/>
    <w:uiPriority w:val="99"/>
    <w:semiHidden/>
    <w:unhideWhenUsed/>
    <w:rsid w:val="005B1C6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023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kationen.uni-tuebingen.de/xmlui/bitstream/handle/10900/64696/Simpson_Corporate_Crime_Review.pdf?sequence=1&amp;isAllowed=y"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nodc.org/unodc/en/treaties/CAC/working-group2.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nodc.org/unodc/en/corruption/COSP/session7-documents.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uncaccoalition.org/files/OECD-Ministerial-letter.pdf" TargetMode="External"/><Relationship Id="rId4" Type="http://schemas.openxmlformats.org/officeDocument/2006/relationships/settings" Target="settings.xml"/><Relationship Id="rId9" Type="http://schemas.openxmlformats.org/officeDocument/2006/relationships/hyperlink" Target="https://www.transparency.org/whatwedo/publication/can_justice_be_achieved_through_settlement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C0AEFD-DFF1-43ED-A160-3BB6098F3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5024</Words>
  <Characters>28641</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dc:creator>
  <cp:keywords/>
  <dc:description/>
  <cp:lastModifiedBy>Rick</cp:lastModifiedBy>
  <cp:revision>3</cp:revision>
  <cp:lastPrinted>2017-12-10T20:18:00Z</cp:lastPrinted>
  <dcterms:created xsi:type="dcterms:W3CDTF">2017-12-13T14:06:00Z</dcterms:created>
  <dcterms:modified xsi:type="dcterms:W3CDTF">2017-12-13T14:07:00Z</dcterms:modified>
</cp:coreProperties>
</file>